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0E" w:rsidRDefault="002E5A0E" w:rsidP="005F637B">
      <w:pPr>
        <w:spacing w:line="360" w:lineRule="auto"/>
        <w:ind w:right="-185"/>
        <w:contextualSpacing/>
        <w:rPr>
          <w:rFonts w:ascii="Arial" w:hAnsi="Arial" w:cs="Arial"/>
          <w:b/>
          <w:color w:val="000000"/>
          <w:lang w:val="az-Latn-AZ"/>
        </w:rPr>
      </w:pPr>
      <w:bookmarkStart w:id="0" w:name="_GoBack"/>
      <w:bookmarkEnd w:id="0"/>
    </w:p>
    <w:p w:rsidR="002E5A0E" w:rsidRDefault="002E5A0E" w:rsidP="002E5A0E">
      <w:pPr>
        <w:spacing w:line="360" w:lineRule="auto"/>
        <w:ind w:left="4248" w:right="-185"/>
        <w:contextualSpacing/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hAnsi="Arial" w:cs="Arial"/>
          <w:b/>
          <w:color w:val="000000"/>
          <w:lang w:val="az-Latn-AZ"/>
        </w:rPr>
        <w:t>Azərbaycan Respublikası</w:t>
      </w:r>
    </w:p>
    <w:p w:rsidR="002E5A0E" w:rsidRDefault="002E5A0E" w:rsidP="002E5A0E">
      <w:pPr>
        <w:spacing w:line="360" w:lineRule="auto"/>
        <w:ind w:left="4248" w:right="-185"/>
        <w:contextualSpacing/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hAnsi="Arial" w:cs="Arial"/>
          <w:b/>
          <w:color w:val="000000"/>
          <w:lang w:val="az-Latn-AZ"/>
        </w:rPr>
        <w:t>Mədəniyyət və Turizm Nazirliyinin</w:t>
      </w:r>
    </w:p>
    <w:p w:rsidR="002E5A0E" w:rsidRDefault="002E5A0E" w:rsidP="002E5A0E">
      <w:pPr>
        <w:spacing w:line="360" w:lineRule="auto"/>
        <w:ind w:left="4248" w:right="-185"/>
        <w:contextualSpacing/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hAnsi="Arial" w:cs="Arial"/>
          <w:b/>
          <w:color w:val="000000"/>
          <w:lang w:val="az-Latn-AZ"/>
        </w:rPr>
        <w:t>“26” yanvar 2018-ci il tarixli 01 nömrəli</w:t>
      </w:r>
    </w:p>
    <w:p w:rsidR="002E5A0E" w:rsidRDefault="002E5A0E" w:rsidP="002E5A0E">
      <w:pPr>
        <w:spacing w:line="360" w:lineRule="auto"/>
        <w:ind w:left="4248" w:right="-185"/>
        <w:contextualSpacing/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hAnsi="Arial" w:cs="Arial"/>
          <w:b/>
          <w:color w:val="000000"/>
          <w:lang w:val="az-Latn-AZ"/>
        </w:rPr>
        <w:t xml:space="preserve">qərarı ilə təsdiq </w:t>
      </w:r>
      <w:proofErr w:type="spellStart"/>
      <w:r>
        <w:rPr>
          <w:rFonts w:ascii="Arial" w:hAnsi="Arial" w:cs="Arial"/>
          <w:b/>
          <w:color w:val="000000"/>
          <w:lang w:val="az-Latn-AZ"/>
        </w:rPr>
        <w:t>edilmişdir</w:t>
      </w:r>
      <w:proofErr w:type="spellEnd"/>
    </w:p>
    <w:p w:rsidR="002E5A0E" w:rsidRPr="001C3964" w:rsidRDefault="002E5A0E" w:rsidP="002E5A0E">
      <w:pPr>
        <w:ind w:left="708" w:right="71"/>
        <w:jc w:val="both"/>
        <w:rPr>
          <w:rFonts w:ascii="Arial" w:hAnsi="Arial" w:cs="Arial"/>
          <w:b/>
          <w:lang w:val="az-Latn-AZ"/>
        </w:rPr>
      </w:pPr>
    </w:p>
    <w:p w:rsidR="002E5A0E" w:rsidRPr="001C3964" w:rsidRDefault="002E5A0E" w:rsidP="002E5A0E">
      <w:pPr>
        <w:ind w:left="708" w:right="71"/>
        <w:jc w:val="both"/>
        <w:rPr>
          <w:rFonts w:ascii="Arial" w:hAnsi="Arial" w:cs="Arial"/>
          <w:b/>
          <w:lang w:val="az-Latn-AZ"/>
        </w:rPr>
      </w:pPr>
    </w:p>
    <w:p w:rsidR="002E5A0E" w:rsidRPr="001C3964" w:rsidRDefault="002E5A0E" w:rsidP="002E5A0E">
      <w:pPr>
        <w:ind w:left="708" w:right="71"/>
        <w:jc w:val="both"/>
        <w:rPr>
          <w:rFonts w:ascii="Arial" w:hAnsi="Arial" w:cs="Arial"/>
          <w:b/>
          <w:lang w:val="az-Latn-AZ"/>
        </w:rPr>
      </w:pPr>
    </w:p>
    <w:p w:rsidR="002E5A0E" w:rsidRPr="001C3964" w:rsidRDefault="002E5A0E" w:rsidP="002E5A0E">
      <w:pPr>
        <w:ind w:left="708" w:right="71"/>
        <w:jc w:val="both"/>
        <w:rPr>
          <w:rFonts w:ascii="Arial" w:hAnsi="Arial" w:cs="Arial"/>
          <w:b/>
          <w:lang w:val="az-Latn-AZ"/>
        </w:rPr>
      </w:pPr>
    </w:p>
    <w:p w:rsidR="002E5A0E" w:rsidRPr="001C3964" w:rsidRDefault="002E5A0E" w:rsidP="002E5A0E">
      <w:pPr>
        <w:ind w:left="708" w:right="71"/>
        <w:jc w:val="both"/>
        <w:rPr>
          <w:rFonts w:ascii="Arial" w:hAnsi="Arial" w:cs="Arial"/>
          <w:b/>
          <w:lang w:val="az-Latn-AZ"/>
        </w:rPr>
      </w:pPr>
    </w:p>
    <w:p w:rsidR="002E5A0E" w:rsidRPr="001C3964" w:rsidRDefault="002E5A0E" w:rsidP="002E5A0E">
      <w:pPr>
        <w:ind w:left="1416" w:right="71"/>
        <w:jc w:val="both"/>
        <w:rPr>
          <w:rFonts w:ascii="Arial" w:hAnsi="Arial" w:cs="Arial"/>
          <w:b/>
          <w:lang w:val="az-Latn-AZ"/>
        </w:rPr>
      </w:pPr>
      <w:r w:rsidRPr="001C3964">
        <w:rPr>
          <w:rFonts w:ascii="Arial" w:hAnsi="Arial" w:cs="Arial"/>
          <w:b/>
          <w:lang w:val="az-Latn-AZ"/>
        </w:rPr>
        <w:t xml:space="preserve">     </w:t>
      </w:r>
    </w:p>
    <w:p w:rsidR="002E5A0E" w:rsidRPr="001C3964" w:rsidRDefault="002E5A0E" w:rsidP="002E5A0E">
      <w:pPr>
        <w:ind w:left="1416" w:right="71"/>
        <w:jc w:val="both"/>
        <w:rPr>
          <w:rFonts w:ascii="Arial" w:hAnsi="Arial" w:cs="Arial"/>
          <w:b/>
          <w:lang w:val="az-Latn-AZ"/>
        </w:rPr>
      </w:pPr>
    </w:p>
    <w:p w:rsidR="002E5A0E" w:rsidRPr="001C3964" w:rsidRDefault="002E5A0E" w:rsidP="002E5A0E">
      <w:pPr>
        <w:ind w:left="1416" w:right="71"/>
        <w:jc w:val="both"/>
        <w:rPr>
          <w:rFonts w:ascii="Arial" w:hAnsi="Arial" w:cs="Arial"/>
          <w:b/>
          <w:lang w:val="az-Latn-AZ"/>
        </w:rPr>
      </w:pPr>
    </w:p>
    <w:p w:rsidR="002E5A0E" w:rsidRPr="001C3964" w:rsidRDefault="002E5A0E" w:rsidP="002E5A0E">
      <w:pPr>
        <w:ind w:left="1416" w:right="71"/>
        <w:jc w:val="both"/>
        <w:rPr>
          <w:rFonts w:ascii="Arial" w:hAnsi="Arial" w:cs="Arial"/>
          <w:b/>
          <w:lang w:val="az-Latn-AZ"/>
        </w:rPr>
      </w:pPr>
    </w:p>
    <w:p w:rsidR="002E5A0E" w:rsidRPr="001C3964" w:rsidRDefault="002E5A0E" w:rsidP="002E5A0E">
      <w:pPr>
        <w:ind w:left="2832" w:right="71"/>
        <w:jc w:val="both"/>
        <w:rPr>
          <w:rFonts w:ascii="Arial" w:hAnsi="Arial" w:cs="Arial"/>
          <w:lang w:val="az-Latn-AZ"/>
        </w:rPr>
      </w:pPr>
      <w:r w:rsidRPr="001C3964">
        <w:rPr>
          <w:rFonts w:ascii="Arial" w:hAnsi="Arial" w:cs="Arial"/>
          <w:lang w:val="az-Latn-AZ"/>
        </w:rPr>
        <w:tab/>
      </w:r>
    </w:p>
    <w:p w:rsidR="002E5A0E" w:rsidRPr="001C3964" w:rsidRDefault="002E5A0E" w:rsidP="002E5A0E">
      <w:pPr>
        <w:ind w:left="2832" w:right="71"/>
        <w:jc w:val="both"/>
        <w:rPr>
          <w:rFonts w:ascii="Arial" w:hAnsi="Arial" w:cs="Arial"/>
          <w:b/>
          <w:lang w:val="az-Latn-AZ"/>
        </w:rPr>
      </w:pPr>
    </w:p>
    <w:p w:rsidR="002E5A0E" w:rsidRPr="00CB1D62" w:rsidRDefault="002E5A0E" w:rsidP="002E5A0E">
      <w:pPr>
        <w:ind w:right="71"/>
        <w:rPr>
          <w:rFonts w:ascii="Arial" w:hAnsi="Arial" w:cs="Arial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  <w:r>
        <w:rPr>
          <w:rFonts w:ascii="Arial" w:hAnsi="Arial" w:cs="Arial"/>
          <w:i w:val="0"/>
          <w:sz w:val="24"/>
          <w:lang w:val="az-Latn-AZ"/>
        </w:rPr>
        <w:t xml:space="preserve">Qara </w:t>
      </w:r>
      <w:proofErr w:type="spellStart"/>
      <w:r>
        <w:rPr>
          <w:rFonts w:ascii="Arial" w:hAnsi="Arial" w:cs="Arial"/>
          <w:i w:val="0"/>
          <w:sz w:val="24"/>
          <w:lang w:val="az-Latn-AZ"/>
        </w:rPr>
        <w:t>Qarayevin</w:t>
      </w:r>
      <w:proofErr w:type="spellEnd"/>
      <w:r>
        <w:rPr>
          <w:rFonts w:ascii="Arial" w:hAnsi="Arial" w:cs="Arial"/>
          <w:i w:val="0"/>
          <w:sz w:val="24"/>
          <w:lang w:val="az-Latn-AZ"/>
        </w:rPr>
        <w:t xml:space="preserve"> 100 illiyinə həsr olunmuş simli</w:t>
      </w:r>
      <w:r w:rsidRPr="00095C5D">
        <w:rPr>
          <w:rFonts w:ascii="Arial" w:hAnsi="Arial" w:cs="Arial"/>
          <w:i w:val="0"/>
          <w:sz w:val="24"/>
          <w:lang w:val="az-Latn-AZ"/>
        </w:rPr>
        <w:t>,</w:t>
      </w:r>
      <w:r>
        <w:rPr>
          <w:rFonts w:ascii="Arial" w:hAnsi="Arial" w:cs="Arial"/>
          <w:i w:val="0"/>
          <w:sz w:val="24"/>
          <w:lang w:val="az-Latn-AZ"/>
        </w:rPr>
        <w:t xml:space="preserve"> nəfəsli və zərb alətləri üzrə </w:t>
      </w:r>
    </w:p>
    <w:p w:rsidR="002E5A0E" w:rsidRPr="00095C5D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Cs w:val="28"/>
          <w:lang w:val="az-Latn-AZ"/>
        </w:rPr>
      </w:pPr>
      <w:r>
        <w:rPr>
          <w:rFonts w:ascii="Arial" w:hAnsi="Arial" w:cs="Arial"/>
          <w:i w:val="0"/>
          <w:sz w:val="24"/>
          <w:lang w:val="az-Latn-AZ"/>
        </w:rPr>
        <w:t>gənc ifaçıların respublika müsabiqəsinin</w:t>
      </w:r>
    </w:p>
    <w:p w:rsidR="002E5A0E" w:rsidRPr="001C3964" w:rsidRDefault="002E5A0E" w:rsidP="002E5A0E">
      <w:pPr>
        <w:ind w:left="1416" w:right="71" w:firstLine="708"/>
        <w:rPr>
          <w:rFonts w:ascii="Arial" w:hAnsi="Arial" w:cs="Arial"/>
          <w:sz w:val="28"/>
          <w:szCs w:val="28"/>
          <w:lang w:val="az-Latn-AZ"/>
        </w:rPr>
      </w:pPr>
      <w:r w:rsidRPr="001C3964">
        <w:rPr>
          <w:rFonts w:ascii="Arial" w:hAnsi="Arial" w:cs="Arial"/>
          <w:sz w:val="28"/>
          <w:szCs w:val="28"/>
          <w:lang w:val="az-Latn-AZ"/>
        </w:rPr>
        <w:t xml:space="preserve">  </w:t>
      </w:r>
    </w:p>
    <w:p w:rsidR="002E5A0E" w:rsidRPr="001C3964" w:rsidRDefault="002E5A0E" w:rsidP="002E5A0E">
      <w:pPr>
        <w:ind w:right="71"/>
        <w:rPr>
          <w:rFonts w:ascii="Arial" w:hAnsi="Arial" w:cs="Arial"/>
          <w:sz w:val="36"/>
          <w:szCs w:val="36"/>
          <w:lang w:val="az-Latn-AZ"/>
        </w:rPr>
      </w:pPr>
      <w:r w:rsidRPr="001C3964">
        <w:rPr>
          <w:rFonts w:ascii="Arial" w:hAnsi="Arial" w:cs="Arial"/>
          <w:sz w:val="36"/>
          <w:szCs w:val="36"/>
          <w:lang w:val="az-Latn-AZ"/>
        </w:rPr>
        <w:tab/>
      </w:r>
      <w:r w:rsidRPr="001C3964">
        <w:rPr>
          <w:rFonts w:ascii="Arial" w:hAnsi="Arial" w:cs="Arial"/>
          <w:sz w:val="36"/>
          <w:szCs w:val="36"/>
          <w:lang w:val="az-Latn-AZ"/>
        </w:rPr>
        <w:tab/>
      </w:r>
      <w:r w:rsidRPr="001C3964">
        <w:rPr>
          <w:rFonts w:ascii="Arial" w:hAnsi="Arial" w:cs="Arial"/>
          <w:sz w:val="36"/>
          <w:szCs w:val="36"/>
          <w:lang w:val="az-Latn-AZ"/>
        </w:rPr>
        <w:tab/>
      </w:r>
      <w:r w:rsidRPr="001C3964">
        <w:rPr>
          <w:rFonts w:ascii="Arial" w:hAnsi="Arial" w:cs="Arial"/>
          <w:sz w:val="36"/>
          <w:szCs w:val="36"/>
          <w:lang w:val="az-Latn-AZ"/>
        </w:rPr>
        <w:tab/>
      </w:r>
      <w:r w:rsidRPr="001C3964">
        <w:rPr>
          <w:rFonts w:ascii="Arial" w:hAnsi="Arial" w:cs="Arial"/>
          <w:sz w:val="36"/>
          <w:szCs w:val="36"/>
          <w:lang w:val="az-Latn-AZ"/>
        </w:rPr>
        <w:tab/>
      </w:r>
    </w:p>
    <w:p w:rsidR="002E5A0E" w:rsidRPr="00870CF9" w:rsidRDefault="002E5A0E" w:rsidP="002E5A0E">
      <w:pPr>
        <w:ind w:right="71"/>
        <w:jc w:val="center"/>
        <w:rPr>
          <w:rFonts w:ascii="Arial" w:hAnsi="Arial" w:cs="Arial"/>
          <w:b/>
          <w:sz w:val="36"/>
          <w:szCs w:val="36"/>
          <w:lang w:val="az-Latn-AZ"/>
        </w:rPr>
      </w:pPr>
      <w:r w:rsidRPr="001C3964">
        <w:rPr>
          <w:rFonts w:ascii="Arial" w:hAnsi="Arial" w:cs="Arial"/>
          <w:b/>
          <w:sz w:val="36"/>
          <w:szCs w:val="36"/>
          <w:lang w:val="az-Latn-AZ"/>
        </w:rPr>
        <w:t>Ə S A S N A M Ə S İ</w:t>
      </w: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jc w:val="left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rPr>
          <w:rFonts w:ascii="Arial" w:hAnsi="Arial" w:cs="Arial"/>
          <w:b/>
          <w:lang w:val="az-Latn-AZ"/>
        </w:rPr>
      </w:pPr>
    </w:p>
    <w:p w:rsidR="002E5A0E" w:rsidRPr="00E1454A" w:rsidRDefault="002E5A0E" w:rsidP="002E5A0E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lastRenderedPageBreak/>
        <w:t>Bakı – 2018</w:t>
      </w: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  <w:r>
        <w:rPr>
          <w:rFonts w:ascii="Arial" w:hAnsi="Arial" w:cs="Arial"/>
          <w:i w:val="0"/>
          <w:sz w:val="24"/>
          <w:lang w:val="az-Latn-AZ"/>
        </w:rPr>
        <w:t xml:space="preserve">Qara </w:t>
      </w:r>
      <w:proofErr w:type="spellStart"/>
      <w:r>
        <w:rPr>
          <w:rFonts w:ascii="Arial" w:hAnsi="Arial" w:cs="Arial"/>
          <w:i w:val="0"/>
          <w:sz w:val="24"/>
          <w:lang w:val="az-Latn-AZ"/>
        </w:rPr>
        <w:t>Qarayevin</w:t>
      </w:r>
      <w:proofErr w:type="spellEnd"/>
      <w:r>
        <w:rPr>
          <w:rFonts w:ascii="Arial" w:hAnsi="Arial" w:cs="Arial"/>
          <w:i w:val="0"/>
          <w:sz w:val="24"/>
          <w:lang w:val="az-Latn-AZ"/>
        </w:rPr>
        <w:t xml:space="preserve"> 100 illiyinə həsr olunmuş simli</w:t>
      </w:r>
      <w:r w:rsidRPr="00095C5D">
        <w:rPr>
          <w:rFonts w:ascii="Arial" w:hAnsi="Arial" w:cs="Arial"/>
          <w:i w:val="0"/>
          <w:sz w:val="24"/>
          <w:lang w:val="az-Latn-AZ"/>
        </w:rPr>
        <w:t>,</w:t>
      </w:r>
      <w:r>
        <w:rPr>
          <w:rFonts w:ascii="Arial" w:hAnsi="Arial" w:cs="Arial"/>
          <w:i w:val="0"/>
          <w:sz w:val="24"/>
          <w:lang w:val="az-Latn-AZ"/>
        </w:rPr>
        <w:t xml:space="preserve"> nəfəsli və zərb alətləri üzrə </w:t>
      </w:r>
    </w:p>
    <w:p w:rsidR="002E5A0E" w:rsidRPr="00095C5D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Cs w:val="28"/>
          <w:lang w:val="az-Latn-AZ"/>
        </w:rPr>
      </w:pPr>
      <w:r>
        <w:rPr>
          <w:rFonts w:ascii="Arial" w:hAnsi="Arial" w:cs="Arial"/>
          <w:i w:val="0"/>
          <w:sz w:val="24"/>
          <w:lang w:val="az-Latn-AZ"/>
        </w:rPr>
        <w:t>gənc ifaçıların respublika müsabiqəsinin</w:t>
      </w:r>
    </w:p>
    <w:p w:rsidR="002E5A0E" w:rsidRPr="001C3964" w:rsidRDefault="002E5A0E" w:rsidP="002E5A0E">
      <w:pPr>
        <w:ind w:left="1416" w:right="71" w:firstLine="708"/>
        <w:rPr>
          <w:rFonts w:ascii="Arial" w:hAnsi="Arial" w:cs="Arial"/>
          <w:sz w:val="28"/>
          <w:szCs w:val="28"/>
          <w:lang w:val="az-Latn-AZ"/>
        </w:rPr>
      </w:pPr>
      <w:r w:rsidRPr="001C3964">
        <w:rPr>
          <w:rFonts w:ascii="Arial" w:hAnsi="Arial" w:cs="Arial"/>
          <w:sz w:val="28"/>
          <w:szCs w:val="28"/>
          <w:lang w:val="az-Latn-AZ"/>
        </w:rPr>
        <w:t xml:space="preserve">  </w:t>
      </w:r>
    </w:p>
    <w:p w:rsidR="002E5A0E" w:rsidRPr="0066138F" w:rsidRDefault="002E5A0E" w:rsidP="002E5A0E">
      <w:pPr>
        <w:ind w:right="71"/>
        <w:jc w:val="center"/>
        <w:rPr>
          <w:rFonts w:ascii="Arial" w:hAnsi="Arial" w:cs="Arial"/>
          <w:lang w:val="az-Latn-AZ"/>
        </w:rPr>
      </w:pPr>
      <w:r w:rsidRPr="0066138F">
        <w:rPr>
          <w:rFonts w:ascii="Arial" w:hAnsi="Arial" w:cs="Arial"/>
          <w:b/>
          <w:lang w:val="az-Latn-AZ"/>
        </w:rPr>
        <w:t>Ə  S  A  S  N  A  M  Ə  S  İ</w:t>
      </w:r>
    </w:p>
    <w:p w:rsidR="002E5A0E" w:rsidRPr="001C3964" w:rsidRDefault="002E5A0E" w:rsidP="002E5A0E">
      <w:pPr>
        <w:ind w:left="1416" w:right="71" w:firstLine="708"/>
        <w:rPr>
          <w:rFonts w:ascii="Arial" w:hAnsi="Arial" w:cs="Arial"/>
          <w:sz w:val="28"/>
          <w:szCs w:val="28"/>
          <w:lang w:val="az-Latn-AZ"/>
        </w:rPr>
      </w:pPr>
      <w:r w:rsidRPr="001C3964">
        <w:rPr>
          <w:rFonts w:ascii="Arial" w:hAnsi="Arial" w:cs="Arial"/>
          <w:sz w:val="28"/>
          <w:szCs w:val="28"/>
          <w:lang w:val="az-Latn-AZ"/>
        </w:rPr>
        <w:t xml:space="preserve">  </w:t>
      </w:r>
      <w:r w:rsidRPr="001C3964">
        <w:rPr>
          <w:rFonts w:ascii="Arial" w:hAnsi="Arial" w:cs="Arial"/>
          <w:sz w:val="28"/>
          <w:szCs w:val="28"/>
          <w:lang w:val="az-Latn-AZ"/>
        </w:rPr>
        <w:tab/>
      </w:r>
      <w:r w:rsidRPr="001C3964">
        <w:rPr>
          <w:rFonts w:ascii="Arial" w:hAnsi="Arial" w:cs="Arial"/>
          <w:sz w:val="28"/>
          <w:szCs w:val="28"/>
          <w:lang w:val="az-Latn-AZ"/>
        </w:rPr>
        <w:tab/>
      </w:r>
      <w:r w:rsidRPr="001C3964">
        <w:rPr>
          <w:rFonts w:ascii="Arial" w:hAnsi="Arial" w:cs="Arial"/>
          <w:sz w:val="28"/>
          <w:szCs w:val="28"/>
          <w:lang w:val="az-Latn-AZ"/>
        </w:rPr>
        <w:tab/>
      </w:r>
      <w:r w:rsidRPr="001C3964">
        <w:rPr>
          <w:rFonts w:ascii="Arial" w:hAnsi="Arial" w:cs="Arial"/>
          <w:sz w:val="28"/>
          <w:szCs w:val="28"/>
          <w:lang w:val="az-Latn-AZ"/>
        </w:rPr>
        <w:tab/>
      </w:r>
      <w:r w:rsidRPr="001C3964">
        <w:rPr>
          <w:rFonts w:ascii="Arial" w:hAnsi="Arial" w:cs="Arial"/>
          <w:sz w:val="28"/>
          <w:szCs w:val="28"/>
          <w:lang w:val="az-Latn-AZ"/>
        </w:rPr>
        <w:tab/>
      </w: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I. Müsabiqənin məqsəd və vəzifələri</w:t>
      </w:r>
    </w:p>
    <w:p w:rsidR="002E5A0E" w:rsidRPr="00E92BB0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</w:p>
    <w:p w:rsidR="002E5A0E" w:rsidRPr="000816FA" w:rsidRDefault="002E5A0E" w:rsidP="002E5A0E">
      <w:pPr>
        <w:pStyle w:val="BodyText"/>
        <w:ind w:right="71" w:firstLine="708"/>
        <w:rPr>
          <w:rFonts w:ascii="Arial" w:hAnsi="Arial" w:cs="Arial"/>
          <w:sz w:val="24"/>
          <w:lang w:val="az-Latn-AZ"/>
        </w:rPr>
      </w:pPr>
      <w:r w:rsidRPr="000816FA">
        <w:rPr>
          <w:rFonts w:ascii="Arial" w:hAnsi="Arial" w:cs="Arial"/>
          <w:sz w:val="24"/>
          <w:lang w:val="az-Latn-AZ"/>
        </w:rPr>
        <w:t>Respublikada simli</w:t>
      </w:r>
      <w:r w:rsidRPr="00095C5D">
        <w:rPr>
          <w:rFonts w:ascii="Arial" w:hAnsi="Arial" w:cs="Arial"/>
          <w:sz w:val="24"/>
          <w:lang w:val="az-Latn-AZ"/>
        </w:rPr>
        <w:t>, n</w:t>
      </w:r>
      <w:r>
        <w:rPr>
          <w:rFonts w:ascii="Arial" w:hAnsi="Arial" w:cs="Arial"/>
          <w:sz w:val="24"/>
          <w:lang w:val="az-Latn-AZ"/>
        </w:rPr>
        <w:t>əfəsli və zərb</w:t>
      </w:r>
      <w:r w:rsidRPr="000816FA">
        <w:rPr>
          <w:rFonts w:ascii="Arial" w:hAnsi="Arial" w:cs="Arial"/>
          <w:sz w:val="24"/>
          <w:lang w:val="az-Latn-AZ"/>
        </w:rPr>
        <w:t xml:space="preserve"> alətləri üzrə musiqi təhsilinin inkişaf </w:t>
      </w:r>
      <w:proofErr w:type="spellStart"/>
      <w:r w:rsidRPr="000816FA">
        <w:rPr>
          <w:rFonts w:ascii="Arial" w:hAnsi="Arial" w:cs="Arial"/>
          <w:sz w:val="24"/>
          <w:lang w:val="az-Latn-AZ"/>
        </w:rPr>
        <w:t>etdirilməsi</w:t>
      </w:r>
      <w:proofErr w:type="spellEnd"/>
      <w:r w:rsidRPr="000816FA">
        <w:rPr>
          <w:rFonts w:ascii="Arial" w:hAnsi="Arial" w:cs="Arial"/>
          <w:sz w:val="24"/>
          <w:lang w:val="az-Latn-AZ"/>
        </w:rPr>
        <w:t>, istedadlı uşaq</w:t>
      </w:r>
      <w:r>
        <w:rPr>
          <w:rFonts w:ascii="Arial" w:hAnsi="Arial" w:cs="Arial"/>
          <w:sz w:val="24"/>
          <w:lang w:val="az-Latn-AZ"/>
        </w:rPr>
        <w:t xml:space="preserve"> və gənclərin</w:t>
      </w:r>
      <w:r w:rsidRPr="000816FA">
        <w:rPr>
          <w:rFonts w:ascii="Arial" w:hAnsi="Arial" w:cs="Arial"/>
          <w:sz w:val="24"/>
          <w:lang w:val="az-Latn-AZ"/>
        </w:rPr>
        <w:t xml:space="preserve"> aşkara çıxarılması, onların dəstəklənməsi və yaradıcılıq potensialının inkişaf </w:t>
      </w:r>
      <w:proofErr w:type="spellStart"/>
      <w:r w:rsidRPr="000816FA">
        <w:rPr>
          <w:rFonts w:ascii="Arial" w:hAnsi="Arial" w:cs="Arial"/>
          <w:sz w:val="24"/>
          <w:lang w:val="az-Latn-AZ"/>
        </w:rPr>
        <w:t>etdirilməsi</w:t>
      </w:r>
      <w:proofErr w:type="spellEnd"/>
      <w:r w:rsidRPr="000816FA">
        <w:rPr>
          <w:rFonts w:ascii="Arial" w:hAnsi="Arial" w:cs="Arial"/>
          <w:sz w:val="24"/>
          <w:lang w:val="az-Latn-AZ"/>
        </w:rPr>
        <w:t xml:space="preserve"> məqsədilə Azərbaycan Respublikası</w:t>
      </w:r>
      <w:r>
        <w:rPr>
          <w:rFonts w:ascii="Arial" w:hAnsi="Arial" w:cs="Arial"/>
          <w:sz w:val="24"/>
          <w:lang w:val="az-Latn-AZ"/>
        </w:rPr>
        <w:t>nın</w:t>
      </w:r>
      <w:r w:rsidRPr="000816FA">
        <w:rPr>
          <w:rFonts w:ascii="Arial" w:hAnsi="Arial" w:cs="Arial"/>
          <w:sz w:val="24"/>
          <w:lang w:val="az-Latn-AZ"/>
        </w:rPr>
        <w:t xml:space="preserve"> Mədəniyyət və Turizm Nazirliyi 2018-ci ilin </w:t>
      </w:r>
      <w:r>
        <w:rPr>
          <w:rFonts w:ascii="Arial" w:hAnsi="Arial" w:cs="Arial"/>
          <w:sz w:val="24"/>
          <w:lang w:val="az-Latn-AZ"/>
        </w:rPr>
        <w:t>aprel-</w:t>
      </w:r>
      <w:r w:rsidRPr="000816FA">
        <w:rPr>
          <w:rFonts w:ascii="Arial" w:hAnsi="Arial" w:cs="Arial"/>
          <w:sz w:val="24"/>
          <w:lang w:val="az-Latn-AZ"/>
        </w:rPr>
        <w:t>may ay</w:t>
      </w:r>
      <w:r>
        <w:rPr>
          <w:rFonts w:ascii="Arial" w:hAnsi="Arial" w:cs="Arial"/>
          <w:sz w:val="24"/>
          <w:lang w:val="az-Latn-AZ"/>
        </w:rPr>
        <w:t>lar</w:t>
      </w:r>
      <w:r w:rsidRPr="000816FA">
        <w:rPr>
          <w:rFonts w:ascii="Arial" w:hAnsi="Arial" w:cs="Arial"/>
          <w:sz w:val="24"/>
          <w:lang w:val="az-Latn-AZ"/>
        </w:rPr>
        <w:t xml:space="preserve">ında </w:t>
      </w:r>
      <w:r w:rsidRPr="00DF145C">
        <w:rPr>
          <w:rFonts w:ascii="Arial" w:hAnsi="Arial" w:cs="Arial"/>
          <w:sz w:val="24"/>
          <w:lang w:val="az-Latn-AZ"/>
        </w:rPr>
        <w:t>gənc ifaçıların</w:t>
      </w:r>
      <w:r w:rsidRPr="000816FA">
        <w:rPr>
          <w:rFonts w:ascii="Arial" w:hAnsi="Arial" w:cs="Arial"/>
          <w:sz w:val="24"/>
          <w:lang w:val="az-Latn-AZ"/>
        </w:rPr>
        <w:t xml:space="preserve"> simli</w:t>
      </w:r>
      <w:r w:rsidRPr="00095C5D">
        <w:rPr>
          <w:rFonts w:ascii="Arial" w:hAnsi="Arial" w:cs="Arial"/>
          <w:sz w:val="24"/>
          <w:lang w:val="az-Latn-AZ"/>
        </w:rPr>
        <w:t>, n</w:t>
      </w:r>
      <w:r>
        <w:rPr>
          <w:rFonts w:ascii="Arial" w:hAnsi="Arial" w:cs="Arial"/>
          <w:sz w:val="24"/>
          <w:lang w:val="az-Latn-AZ"/>
        </w:rPr>
        <w:t>əfəsli və zərb</w:t>
      </w:r>
      <w:r w:rsidRPr="000816FA">
        <w:rPr>
          <w:rFonts w:ascii="Arial" w:hAnsi="Arial" w:cs="Arial"/>
          <w:sz w:val="24"/>
          <w:lang w:val="az-Latn-AZ"/>
        </w:rPr>
        <w:t xml:space="preserve"> alətləri üzrə respublika müsabiqəsini keçirir. </w:t>
      </w: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 w:rsidRPr="00704DFE">
        <w:rPr>
          <w:rFonts w:ascii="Arial" w:hAnsi="Arial" w:cs="Arial"/>
          <w:b/>
          <w:lang w:val="az-Latn-AZ"/>
        </w:rPr>
        <w:t>II.</w:t>
      </w:r>
      <w:r>
        <w:rPr>
          <w:rFonts w:ascii="Arial" w:hAnsi="Arial" w:cs="Arial"/>
          <w:b/>
          <w:lang w:val="az-Latn-AZ"/>
        </w:rPr>
        <w:t xml:space="preserve"> </w:t>
      </w:r>
      <w:r w:rsidRPr="00704DFE">
        <w:rPr>
          <w:rFonts w:ascii="Arial" w:hAnsi="Arial" w:cs="Arial"/>
          <w:b/>
          <w:lang w:val="az-Latn-AZ"/>
        </w:rPr>
        <w:t>Müsabiqənin keçirilmə qaydaları və şərtləri</w:t>
      </w:r>
    </w:p>
    <w:p w:rsidR="002E5A0E" w:rsidRDefault="002E5A0E" w:rsidP="002E5A0E">
      <w:pPr>
        <w:tabs>
          <w:tab w:val="left" w:pos="720"/>
        </w:tabs>
        <w:ind w:right="71"/>
        <w:jc w:val="center"/>
        <w:rPr>
          <w:rFonts w:ascii="Arial" w:hAnsi="Arial" w:cs="Arial"/>
          <w:lang w:val="az-Latn-AZ"/>
        </w:rPr>
      </w:pPr>
    </w:p>
    <w:p w:rsidR="002E5A0E" w:rsidRDefault="002E5A0E" w:rsidP="002E5A0E">
      <w:pPr>
        <w:ind w:firstLine="709"/>
        <w:jc w:val="both"/>
        <w:rPr>
          <w:rFonts w:ascii="Arial" w:hAnsi="Arial" w:cs="Arial"/>
          <w:lang w:val="az-Latn-AZ"/>
        </w:rPr>
      </w:pPr>
      <w:r w:rsidRPr="00734FCD">
        <w:rPr>
          <w:rFonts w:ascii="Arial" w:hAnsi="Arial" w:cs="Arial"/>
          <w:lang w:val="az-Latn-AZ"/>
        </w:rPr>
        <w:t xml:space="preserve">Müsabiqə </w:t>
      </w:r>
      <w:r>
        <w:rPr>
          <w:rFonts w:ascii="Arial" w:hAnsi="Arial" w:cs="Arial"/>
          <w:lang w:val="az-Latn-AZ"/>
        </w:rPr>
        <w:t xml:space="preserve"> simli alətlər (</w:t>
      </w:r>
      <w:proofErr w:type="spellStart"/>
      <w:r>
        <w:rPr>
          <w:rFonts w:ascii="Arial" w:hAnsi="Arial" w:cs="Arial"/>
          <w:lang w:val="az-Latn-AZ"/>
        </w:rPr>
        <w:t>violin</w:t>
      </w:r>
      <w:proofErr w:type="spellEnd"/>
      <w:r w:rsidRPr="00734FCD">
        <w:rPr>
          <w:rFonts w:ascii="Arial" w:hAnsi="Arial" w:cs="Arial"/>
          <w:lang w:val="az-Latn-AZ"/>
        </w:rPr>
        <w:t xml:space="preserve">, </w:t>
      </w:r>
      <w:r>
        <w:rPr>
          <w:rFonts w:ascii="Arial" w:hAnsi="Arial" w:cs="Arial"/>
          <w:lang w:val="az-Latn-AZ"/>
        </w:rPr>
        <w:t>viola</w:t>
      </w:r>
      <w:r w:rsidRPr="00734FCD">
        <w:rPr>
          <w:rFonts w:ascii="Arial" w:hAnsi="Arial" w:cs="Arial"/>
          <w:lang w:val="az-Latn-AZ"/>
        </w:rPr>
        <w:t>, violonçel, arfa, kontrabas</w:t>
      </w:r>
      <w:r>
        <w:rPr>
          <w:rFonts w:ascii="Arial" w:hAnsi="Arial" w:cs="Arial"/>
          <w:lang w:val="az-Latn-AZ"/>
        </w:rPr>
        <w:t xml:space="preserve">), nəfəsli alətlər </w:t>
      </w:r>
      <w:r w:rsidRPr="00095C5D">
        <w:rPr>
          <w:rFonts w:ascii="Arial" w:hAnsi="Arial" w:cs="Arial"/>
          <w:lang w:val="az-Latn-AZ"/>
        </w:rPr>
        <w:t>(fleyta, qoboy, klarnet, faqot, valtorna, truba, trombon, tuba) v</w:t>
      </w:r>
      <w:r>
        <w:rPr>
          <w:rFonts w:ascii="Arial" w:hAnsi="Arial" w:cs="Arial"/>
          <w:lang w:val="az-Latn-AZ"/>
        </w:rPr>
        <w:t xml:space="preserve">ə </w:t>
      </w:r>
      <w:r w:rsidRPr="00095C5D">
        <w:rPr>
          <w:rFonts w:ascii="Arial" w:hAnsi="Arial" w:cs="Arial"/>
          <w:lang w:val="az-Latn-AZ"/>
        </w:rPr>
        <w:t xml:space="preserve">zərb alətləri (ksilofon, </w:t>
      </w:r>
      <w:proofErr w:type="spellStart"/>
      <w:r w:rsidRPr="00095C5D">
        <w:rPr>
          <w:rFonts w:ascii="Arial" w:hAnsi="Arial" w:cs="Arial"/>
          <w:lang w:val="az-Latn-AZ"/>
        </w:rPr>
        <w:t>vibrofon</w:t>
      </w:r>
      <w:proofErr w:type="spellEnd"/>
      <w:r w:rsidRPr="00095C5D">
        <w:rPr>
          <w:rFonts w:ascii="Arial" w:hAnsi="Arial" w:cs="Arial"/>
          <w:lang w:val="az-Latn-AZ"/>
        </w:rPr>
        <w:t xml:space="preserve">, kiçik təbil və digər zərb alətləri) </w:t>
      </w:r>
      <w:r w:rsidRPr="00734FCD">
        <w:rPr>
          <w:rFonts w:ascii="Arial" w:hAnsi="Arial" w:cs="Arial"/>
          <w:lang w:val="az-Latn-AZ"/>
        </w:rPr>
        <w:t xml:space="preserve">üzrə </w:t>
      </w:r>
      <w:r>
        <w:rPr>
          <w:rFonts w:ascii="Arial" w:hAnsi="Arial" w:cs="Arial"/>
          <w:lang w:val="az-Latn-AZ"/>
        </w:rPr>
        <w:t>üç</w:t>
      </w:r>
      <w:r w:rsidRPr="00734FCD">
        <w:rPr>
          <w:rFonts w:ascii="Arial" w:hAnsi="Arial" w:cs="Arial"/>
          <w:lang w:val="az-Latn-AZ"/>
        </w:rPr>
        <w:t xml:space="preserve"> yaş q</w:t>
      </w:r>
      <w:r>
        <w:rPr>
          <w:rFonts w:ascii="Arial" w:hAnsi="Arial" w:cs="Arial"/>
          <w:lang w:val="az-Latn-AZ"/>
        </w:rPr>
        <w:t>rupunda (I qrup 9-11 yaş, II qrup 12-14 yaş, III qrup 15-17 yaş) keçirilir və iki</w:t>
      </w:r>
      <w:r w:rsidRPr="00734FCD">
        <w:rPr>
          <w:rFonts w:ascii="Arial" w:hAnsi="Arial" w:cs="Arial"/>
          <w:lang w:val="az-Latn-AZ"/>
        </w:rPr>
        <w:t xml:space="preserve"> turdan ibarətdir</w:t>
      </w:r>
      <w:r>
        <w:rPr>
          <w:rFonts w:ascii="Arial" w:hAnsi="Arial" w:cs="Arial"/>
          <w:lang w:val="az-Latn-AZ"/>
        </w:rPr>
        <w:t xml:space="preserve">. </w:t>
      </w:r>
      <w:r w:rsidRPr="008A60EF">
        <w:rPr>
          <w:rFonts w:ascii="Arial" w:hAnsi="Arial" w:cs="Arial"/>
          <w:lang w:val="az-Latn-AZ"/>
        </w:rPr>
        <w:t>Yaş hə</w:t>
      </w:r>
      <w:r>
        <w:rPr>
          <w:rFonts w:ascii="Arial" w:hAnsi="Arial" w:cs="Arial"/>
          <w:lang w:val="az-Latn-AZ"/>
        </w:rPr>
        <w:t>ddi 10</w:t>
      </w:r>
      <w:r w:rsidRPr="008A60EF">
        <w:rPr>
          <w:rFonts w:ascii="Arial" w:hAnsi="Arial" w:cs="Arial"/>
          <w:lang w:val="az-Latn-AZ"/>
        </w:rPr>
        <w:t xml:space="preserve"> aprel 2018-ci il tarixinə </w:t>
      </w:r>
      <w:proofErr w:type="spellStart"/>
      <w:r w:rsidRPr="008A60EF">
        <w:rPr>
          <w:rFonts w:ascii="Arial" w:hAnsi="Arial" w:cs="Arial"/>
          <w:lang w:val="az-Latn-AZ"/>
        </w:rPr>
        <w:t>müəyyənləşdirilir</w:t>
      </w:r>
      <w:proofErr w:type="spellEnd"/>
      <w:r w:rsidRPr="008A60EF">
        <w:rPr>
          <w:rFonts w:ascii="Arial" w:hAnsi="Arial" w:cs="Arial"/>
          <w:lang w:val="az-Latn-AZ"/>
        </w:rPr>
        <w:t>.</w:t>
      </w:r>
    </w:p>
    <w:p w:rsidR="002E5A0E" w:rsidRDefault="002E5A0E" w:rsidP="002E5A0E">
      <w:pPr>
        <w:tabs>
          <w:tab w:val="left" w:pos="720"/>
        </w:tabs>
        <w:ind w:right="71" w:firstLine="709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Birinci tur 2018-ci il 10-17 aprel tarixlərində Regional mədəniyyət və turizm idarələri tərəfindən keçiriləcək. </w:t>
      </w:r>
      <w:r w:rsidRPr="005E110A">
        <w:rPr>
          <w:rFonts w:ascii="Arial" w:hAnsi="Arial" w:cs="Arial"/>
          <w:lang w:val="az-Latn-AZ"/>
        </w:rPr>
        <w:t>İştirakçıların ifa etdikləri proqram və aşağıda göstərilən sənədlər</w:t>
      </w:r>
      <w:r>
        <w:rPr>
          <w:rFonts w:ascii="Arial" w:hAnsi="Arial" w:cs="Arial"/>
          <w:lang w:val="az-Latn-AZ"/>
        </w:rPr>
        <w:t xml:space="preserve"> 01 aprel 2018-ci il tarixinədək Bakı şəhər Mədəniyyət</w:t>
      </w:r>
      <w:r w:rsidRPr="0005261B">
        <w:rPr>
          <w:rFonts w:ascii="Arial" w:hAnsi="Arial" w:cs="Arial"/>
          <w:lang w:val="az-Latn-AZ"/>
        </w:rPr>
        <w:t xml:space="preserve"> v</w:t>
      </w:r>
      <w:r>
        <w:rPr>
          <w:rFonts w:ascii="Arial" w:hAnsi="Arial" w:cs="Arial"/>
          <w:lang w:val="az-Latn-AZ"/>
        </w:rPr>
        <w:t>ə Turizm Baş İdarəsinə</w:t>
      </w:r>
      <w:r w:rsidRPr="0005261B">
        <w:rPr>
          <w:rFonts w:ascii="Arial" w:hAnsi="Arial" w:cs="Arial"/>
          <w:lang w:val="az-Latn-AZ"/>
        </w:rPr>
        <w:t>,</w:t>
      </w:r>
      <w:r>
        <w:rPr>
          <w:rFonts w:ascii="Arial" w:hAnsi="Arial" w:cs="Arial"/>
          <w:lang w:val="az-Latn-AZ"/>
        </w:rPr>
        <w:t xml:space="preserve"> müvafiq </w:t>
      </w:r>
      <w:r w:rsidRPr="005E110A">
        <w:rPr>
          <w:rFonts w:ascii="Arial" w:hAnsi="Arial" w:cs="Arial"/>
          <w:lang w:val="az-Latn-AZ"/>
        </w:rPr>
        <w:t>Regional mədəniyyət və turizm idarələrinə</w:t>
      </w:r>
      <w:r>
        <w:rPr>
          <w:rFonts w:ascii="Arial" w:hAnsi="Arial" w:cs="Arial"/>
          <w:lang w:val="az-Latn-AZ"/>
        </w:rPr>
        <w:t xml:space="preserve"> </w:t>
      </w:r>
      <w:proofErr w:type="spellStart"/>
      <w:r w:rsidRPr="00B55848">
        <w:rPr>
          <w:rFonts w:ascii="Arial" w:hAnsi="Arial" w:cs="Arial"/>
          <w:lang w:val="az-Latn-AZ"/>
        </w:rPr>
        <w:t>göndərilmə</w:t>
      </w:r>
      <w:r>
        <w:rPr>
          <w:rFonts w:ascii="Arial" w:hAnsi="Arial" w:cs="Arial"/>
          <w:lang w:val="az-Latn-AZ"/>
        </w:rPr>
        <w:t>lidir</w:t>
      </w:r>
      <w:proofErr w:type="spellEnd"/>
      <w:r>
        <w:rPr>
          <w:rFonts w:ascii="Arial" w:hAnsi="Arial" w:cs="Arial"/>
          <w:lang w:val="az-Latn-AZ"/>
        </w:rPr>
        <w:t>. Regio</w:t>
      </w:r>
      <w:r w:rsidRPr="005E110A">
        <w:rPr>
          <w:rFonts w:ascii="Arial" w:hAnsi="Arial" w:cs="Arial"/>
          <w:lang w:val="az-Latn-AZ"/>
        </w:rPr>
        <w:t>n</w:t>
      </w:r>
      <w:r>
        <w:rPr>
          <w:rFonts w:ascii="Arial" w:hAnsi="Arial" w:cs="Arial"/>
          <w:lang w:val="az-Latn-AZ"/>
        </w:rPr>
        <w:t>lar üzrə ən</w:t>
      </w:r>
      <w:r w:rsidRPr="005E110A">
        <w:rPr>
          <w:rFonts w:ascii="Arial" w:hAnsi="Arial" w:cs="Arial"/>
          <w:lang w:val="az-Latn-AZ"/>
        </w:rPr>
        <w:t xml:space="preserve"> yaxşı nəticə göstərən</w:t>
      </w:r>
      <w:r>
        <w:rPr>
          <w:rFonts w:ascii="Arial" w:hAnsi="Arial" w:cs="Arial"/>
          <w:lang w:val="az-Latn-AZ"/>
        </w:rPr>
        <w:t xml:space="preserve"> iştirakçıların sənədləri </w:t>
      </w:r>
      <w:r w:rsidRPr="00B803AA">
        <w:rPr>
          <w:rFonts w:ascii="Arial" w:hAnsi="Arial" w:cs="Arial"/>
          <w:lang w:val="az-Latn-AZ"/>
        </w:rPr>
        <w:t>II</w:t>
      </w:r>
      <w:r>
        <w:rPr>
          <w:rFonts w:ascii="Arial" w:hAnsi="Arial" w:cs="Arial"/>
          <w:lang w:val="az-Latn-AZ"/>
        </w:rPr>
        <w:t xml:space="preserve"> turda iştirak etmək üçün 2018-ci ilin 20-25 aprel tarixlərində </w:t>
      </w:r>
      <w:r w:rsidRPr="00335C57">
        <w:rPr>
          <w:rFonts w:ascii="Arial" w:hAnsi="Arial" w:cs="Arial"/>
          <w:lang w:val="az-Latn-AZ"/>
        </w:rPr>
        <w:t xml:space="preserve">Azərbaycan Respublikası Mədəniyyət və Turizm Nazirliyinin Mədəniyyətşünaslıq üzrə Elmi-Metodiki Mərkəzinə </w:t>
      </w:r>
      <w:proofErr w:type="spellStart"/>
      <w:r w:rsidRPr="00335C57">
        <w:rPr>
          <w:rFonts w:ascii="Arial" w:hAnsi="Arial" w:cs="Arial"/>
          <w:lang w:val="az-Latn-AZ"/>
        </w:rPr>
        <w:t>göndərilməlidir</w:t>
      </w:r>
      <w:proofErr w:type="spellEnd"/>
      <w:r>
        <w:rPr>
          <w:rFonts w:ascii="Arial" w:hAnsi="Arial" w:cs="Arial"/>
          <w:lang w:val="az-Latn-AZ"/>
        </w:rPr>
        <w:t xml:space="preserve"> </w:t>
      </w:r>
      <w:r w:rsidRPr="00B55848">
        <w:rPr>
          <w:rFonts w:ascii="Arial" w:hAnsi="Arial" w:cs="Arial"/>
          <w:lang w:val="az-Latn-AZ"/>
        </w:rPr>
        <w:t>(AZ100</w:t>
      </w:r>
      <w:r>
        <w:rPr>
          <w:rFonts w:ascii="Arial" w:hAnsi="Arial" w:cs="Arial"/>
          <w:lang w:val="az-Latn-AZ"/>
        </w:rPr>
        <w:t>9</w:t>
      </w:r>
      <w:r w:rsidRPr="00B55848">
        <w:rPr>
          <w:rFonts w:ascii="Arial" w:hAnsi="Arial" w:cs="Arial"/>
          <w:lang w:val="az-Latn-AZ"/>
        </w:rPr>
        <w:t xml:space="preserve">, Bakı şəhəri, Bəşir </w:t>
      </w:r>
      <w:proofErr w:type="spellStart"/>
      <w:r w:rsidRPr="00B55848">
        <w:rPr>
          <w:rFonts w:ascii="Arial" w:hAnsi="Arial" w:cs="Arial"/>
          <w:lang w:val="az-Latn-AZ"/>
        </w:rPr>
        <w:t>Səfəroğlu</w:t>
      </w:r>
      <w:proofErr w:type="spellEnd"/>
      <w:r w:rsidRPr="00B55848">
        <w:rPr>
          <w:rFonts w:ascii="Arial" w:hAnsi="Arial" w:cs="Arial"/>
          <w:lang w:val="az-Latn-AZ"/>
        </w:rPr>
        <w:t xml:space="preserve"> küçəsi 144. Telefon: (012) 594-29-10, E-poçt: </w:t>
      </w:r>
      <w:hyperlink r:id="rId6" w:history="1">
        <w:r w:rsidRPr="00A74C4B">
          <w:rPr>
            <w:rStyle w:val="Hyperlink"/>
            <w:rFonts w:ascii="Arial" w:hAnsi="Arial" w:cs="Arial"/>
            <w:lang w:val="az-Latn-AZ"/>
          </w:rPr>
          <w:t>emm-tehsil@mail.ru</w:t>
        </w:r>
      </w:hyperlink>
      <w:r w:rsidRPr="00A74C4B">
        <w:rPr>
          <w:rFonts w:ascii="Arial" w:hAnsi="Arial" w:cs="Arial"/>
          <w:lang w:val="az-Latn-AZ"/>
        </w:rPr>
        <w:t>)</w:t>
      </w:r>
      <w:r>
        <w:rPr>
          <w:rFonts w:ascii="Arial" w:hAnsi="Arial" w:cs="Arial"/>
          <w:lang w:val="az-Latn-AZ"/>
        </w:rPr>
        <w:t>.</w:t>
      </w:r>
    </w:p>
    <w:p w:rsidR="002E5A0E" w:rsidRDefault="002E5A0E" w:rsidP="002E5A0E">
      <w:pPr>
        <w:tabs>
          <w:tab w:val="left" w:pos="720"/>
        </w:tabs>
        <w:ind w:right="71" w:firstLine="709"/>
        <w:jc w:val="both"/>
        <w:rPr>
          <w:rFonts w:ascii="Arial" w:hAnsi="Arial" w:cs="Arial"/>
          <w:i/>
          <w:lang w:val="az-Latn-AZ"/>
        </w:rPr>
      </w:pPr>
      <w:r w:rsidRPr="00B55848">
        <w:rPr>
          <w:rFonts w:ascii="Arial" w:hAnsi="Arial" w:cs="Arial"/>
          <w:i/>
          <w:lang w:val="az-Latn-AZ"/>
        </w:rPr>
        <w:t>Ərizə (forma -1 əlavə edilir)</w:t>
      </w:r>
    </w:p>
    <w:p w:rsidR="002E5A0E" w:rsidRPr="00B55848" w:rsidRDefault="002E5A0E" w:rsidP="002E5A0E">
      <w:pPr>
        <w:numPr>
          <w:ilvl w:val="0"/>
          <w:numId w:val="4"/>
        </w:numPr>
        <w:ind w:right="-185"/>
        <w:jc w:val="both"/>
        <w:rPr>
          <w:rFonts w:ascii="Arial" w:hAnsi="Arial" w:cs="Arial"/>
          <w:i/>
          <w:lang w:val="az-Latn-AZ"/>
        </w:rPr>
      </w:pPr>
      <w:r w:rsidRPr="00B55848">
        <w:rPr>
          <w:rFonts w:ascii="Arial" w:hAnsi="Arial" w:cs="Arial"/>
          <w:i/>
          <w:lang w:val="az-Latn-AZ"/>
        </w:rPr>
        <w:t>İştirakçının doğum haqqında şəhadətnaməsinin və ya şəxsiyyət vəsiqəsinin surəti</w:t>
      </w:r>
    </w:p>
    <w:p w:rsidR="002E5A0E" w:rsidRPr="00B55848" w:rsidRDefault="002E5A0E" w:rsidP="002E5A0E">
      <w:pPr>
        <w:ind w:left="660" w:right="-18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i/>
          <w:lang w:val="az-Latn-AZ"/>
        </w:rPr>
        <w:t xml:space="preserve">2. 2 </w:t>
      </w:r>
      <w:r w:rsidRPr="00B55848">
        <w:rPr>
          <w:rFonts w:ascii="Arial" w:hAnsi="Arial" w:cs="Arial"/>
          <w:i/>
          <w:lang w:val="az-Latn-AZ"/>
        </w:rPr>
        <w:t>ədəd 3x4 ölçüdə rəngli foto şəkil</w:t>
      </w:r>
    </w:p>
    <w:p w:rsidR="002E5A0E" w:rsidRPr="002F4E59" w:rsidRDefault="002E5A0E" w:rsidP="002E5A0E">
      <w:pPr>
        <w:jc w:val="both"/>
        <w:rPr>
          <w:rFonts w:ascii="Arial" w:hAnsi="Arial" w:cs="Arial"/>
          <w:i/>
          <w:lang w:val="az-Latn-AZ"/>
        </w:rPr>
      </w:pPr>
      <w:r>
        <w:rPr>
          <w:rFonts w:ascii="Arial" w:hAnsi="Arial" w:cs="Arial"/>
          <w:i/>
          <w:lang w:val="az-Latn-AZ"/>
        </w:rPr>
        <w:t xml:space="preserve">          3. </w:t>
      </w:r>
      <w:r w:rsidRPr="00B55848">
        <w:rPr>
          <w:rFonts w:ascii="Arial" w:hAnsi="Arial" w:cs="Arial"/>
          <w:i/>
          <w:lang w:val="az-Latn-AZ"/>
        </w:rPr>
        <w:t>Müəllimin və</w:t>
      </w:r>
      <w:r>
        <w:rPr>
          <w:rFonts w:ascii="Arial" w:hAnsi="Arial" w:cs="Arial"/>
          <w:i/>
          <w:lang w:val="az-Latn-AZ"/>
        </w:rPr>
        <w:t xml:space="preserve"> konsertmeyster</w:t>
      </w:r>
      <w:r w:rsidRPr="00B55848">
        <w:rPr>
          <w:rFonts w:ascii="Arial" w:hAnsi="Arial" w:cs="Arial"/>
          <w:i/>
          <w:lang w:val="az-Latn-AZ"/>
        </w:rPr>
        <w:t>in şəxsiyyət vəsiqələrinin surət</w:t>
      </w:r>
      <w:r>
        <w:rPr>
          <w:rFonts w:ascii="Arial" w:hAnsi="Arial" w:cs="Arial"/>
          <w:i/>
          <w:lang w:val="az-Latn-AZ"/>
        </w:rPr>
        <w:t>lər</w:t>
      </w:r>
      <w:r w:rsidRPr="00B55848">
        <w:rPr>
          <w:rFonts w:ascii="Arial" w:hAnsi="Arial" w:cs="Arial"/>
          <w:i/>
          <w:lang w:val="az-Latn-AZ"/>
        </w:rPr>
        <w:t>i</w:t>
      </w:r>
      <w:r w:rsidRPr="002F4E59">
        <w:rPr>
          <w:rFonts w:ascii="Arial" w:hAnsi="Arial" w:cs="Arial"/>
          <w:i/>
          <w:lang w:val="az-Latn-AZ"/>
        </w:rPr>
        <w:tab/>
      </w:r>
    </w:p>
    <w:p w:rsidR="002E5A0E" w:rsidRDefault="002E5A0E" w:rsidP="002E5A0E">
      <w:pPr>
        <w:ind w:left="360" w:right="-185" w:firstLine="349"/>
        <w:jc w:val="both"/>
        <w:rPr>
          <w:rFonts w:ascii="Arial" w:hAnsi="Arial" w:cs="Arial"/>
          <w:lang w:val="az-Latn-AZ"/>
        </w:rPr>
      </w:pPr>
      <w:r w:rsidRPr="00B55848">
        <w:rPr>
          <w:rFonts w:ascii="Arial" w:hAnsi="Arial" w:cs="Arial"/>
          <w:b/>
          <w:lang w:val="az-Latn-AZ"/>
        </w:rPr>
        <w:t>(Göstərilən vaxtdan gec daxil olan sənədlər qəbul edilmir).</w:t>
      </w:r>
    </w:p>
    <w:p w:rsidR="002E5A0E" w:rsidRPr="000816FA" w:rsidRDefault="002E5A0E" w:rsidP="002E5A0E">
      <w:pPr>
        <w:tabs>
          <w:tab w:val="left" w:pos="720"/>
        </w:tabs>
        <w:ind w:right="71" w:firstLine="709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İkinci tur Bakı şəhərində keçiriləcək. Bu turda regionlardan seçilmiş iştirakçılar müsabiqənin münsiflər heyəti tərəfindən </w:t>
      </w:r>
      <w:proofErr w:type="spellStart"/>
      <w:r>
        <w:rPr>
          <w:rFonts w:ascii="Arial" w:hAnsi="Arial" w:cs="Arial"/>
          <w:lang w:val="az-Latn-AZ"/>
        </w:rPr>
        <w:t>dinlənilərək</w:t>
      </w:r>
      <w:proofErr w:type="spellEnd"/>
      <w:r>
        <w:rPr>
          <w:rFonts w:ascii="Arial" w:hAnsi="Arial" w:cs="Arial"/>
          <w:lang w:val="az-Latn-AZ"/>
        </w:rPr>
        <w:t xml:space="preserve"> </w:t>
      </w:r>
      <w:proofErr w:type="spellStart"/>
      <w:r>
        <w:rPr>
          <w:rFonts w:ascii="Arial" w:hAnsi="Arial" w:cs="Arial"/>
          <w:lang w:val="az-Latn-AZ"/>
        </w:rPr>
        <w:t>qiymətləndiriləcəkdir</w:t>
      </w:r>
      <w:proofErr w:type="spellEnd"/>
      <w:r>
        <w:rPr>
          <w:rFonts w:ascii="Arial" w:hAnsi="Arial" w:cs="Arial"/>
          <w:lang w:val="az-Latn-AZ"/>
        </w:rPr>
        <w:t>.</w:t>
      </w:r>
    </w:p>
    <w:p w:rsidR="002E5A0E" w:rsidRDefault="002E5A0E" w:rsidP="002E5A0E">
      <w:pPr>
        <w:ind w:right="-185" w:firstLine="709"/>
        <w:jc w:val="both"/>
        <w:rPr>
          <w:rFonts w:ascii="Arial" w:hAnsi="Arial" w:cs="Arial"/>
          <w:lang w:val="az-Latn-AZ"/>
        </w:rPr>
      </w:pPr>
      <w:r w:rsidRPr="004D7270">
        <w:rPr>
          <w:rFonts w:ascii="Arial" w:hAnsi="Arial" w:cs="Arial"/>
          <w:lang w:val="az-Latn-AZ"/>
        </w:rPr>
        <w:t xml:space="preserve">Çıxışlar münsiflər heyəti tərəfindən 10 bal sistemi ilə </w:t>
      </w:r>
      <w:proofErr w:type="spellStart"/>
      <w:r w:rsidRPr="004D7270">
        <w:rPr>
          <w:rFonts w:ascii="Arial" w:hAnsi="Arial" w:cs="Arial"/>
          <w:lang w:val="az-Latn-AZ"/>
        </w:rPr>
        <w:t>qiymətləndirilir</w:t>
      </w:r>
      <w:proofErr w:type="spellEnd"/>
      <w:r w:rsidRPr="004D7270">
        <w:rPr>
          <w:rFonts w:ascii="Arial" w:hAnsi="Arial" w:cs="Arial"/>
          <w:lang w:val="az-Latn-AZ"/>
        </w:rPr>
        <w:t xml:space="preserve">. Yerlər və mükafatlar münsiflər heyətinin qərarı ilə müəyyən edilir. Münsiflər heyətinin qərarına əsasən qaliblər arasında yerlərin </w:t>
      </w:r>
      <w:proofErr w:type="spellStart"/>
      <w:r w:rsidRPr="004D7270">
        <w:rPr>
          <w:rFonts w:ascii="Arial" w:hAnsi="Arial" w:cs="Arial"/>
          <w:lang w:val="az-Latn-AZ"/>
        </w:rPr>
        <w:t>bölünməsinə</w:t>
      </w:r>
      <w:proofErr w:type="spellEnd"/>
      <w:r w:rsidRPr="004D7270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yol verilə </w:t>
      </w:r>
      <w:r w:rsidRPr="004D7270">
        <w:rPr>
          <w:rFonts w:ascii="Arial" w:hAnsi="Arial" w:cs="Arial"/>
          <w:lang w:val="az-Latn-AZ"/>
        </w:rPr>
        <w:t>bilər. Münsiflər heyətinin qərarı qətidir, müzakirə olunmur və dəyişdirilə bilməz.</w:t>
      </w:r>
    </w:p>
    <w:p w:rsidR="002E5A0E" w:rsidRPr="0014199E" w:rsidRDefault="002E5A0E" w:rsidP="002E5A0E">
      <w:pPr>
        <w:ind w:right="-185" w:firstLine="709"/>
        <w:jc w:val="both"/>
        <w:rPr>
          <w:rFonts w:ascii="Arial" w:hAnsi="Arial" w:cs="Arial"/>
          <w:color w:val="000000"/>
          <w:lang w:val="az-Latn-AZ"/>
        </w:rPr>
      </w:pPr>
      <w:r w:rsidRPr="0014199E">
        <w:rPr>
          <w:rFonts w:ascii="Arial" w:hAnsi="Arial" w:cs="Arial"/>
          <w:color w:val="000000"/>
          <w:lang w:val="az-Latn-AZ"/>
        </w:rPr>
        <w:t xml:space="preserve">Müsabiqə qaliblərinin yekun konserti və </w:t>
      </w:r>
      <w:proofErr w:type="spellStart"/>
      <w:r w:rsidRPr="0014199E">
        <w:rPr>
          <w:rFonts w:ascii="Arial" w:hAnsi="Arial" w:cs="Arial"/>
          <w:color w:val="000000"/>
          <w:lang w:val="az-Latn-AZ"/>
        </w:rPr>
        <w:t>mükafatlandırma</w:t>
      </w:r>
      <w:proofErr w:type="spellEnd"/>
      <w:r w:rsidRPr="0014199E">
        <w:rPr>
          <w:rFonts w:ascii="Arial" w:hAnsi="Arial" w:cs="Arial"/>
          <w:color w:val="000000"/>
          <w:lang w:val="az-Latn-AZ"/>
        </w:rPr>
        <w:t xml:space="preserve"> mərasimi  2018-ci il</w:t>
      </w:r>
      <w:r>
        <w:rPr>
          <w:rFonts w:ascii="Arial" w:hAnsi="Arial" w:cs="Arial"/>
          <w:color w:val="000000"/>
          <w:lang w:val="az-Latn-AZ"/>
        </w:rPr>
        <w:t>in</w:t>
      </w:r>
      <w:r w:rsidRPr="0014199E">
        <w:rPr>
          <w:rFonts w:ascii="Arial" w:hAnsi="Arial" w:cs="Arial"/>
          <w:color w:val="000000"/>
          <w:lang w:val="az-Latn-AZ"/>
        </w:rPr>
        <w:t xml:space="preserve">  may ayında </w:t>
      </w:r>
      <w:r>
        <w:rPr>
          <w:rFonts w:ascii="Arial" w:hAnsi="Arial" w:cs="Arial"/>
          <w:color w:val="000000"/>
          <w:lang w:val="az-Latn-AZ"/>
        </w:rPr>
        <w:t>Bakı şəhərində</w:t>
      </w:r>
      <w:r w:rsidRPr="0014199E">
        <w:rPr>
          <w:rFonts w:ascii="Arial" w:hAnsi="Arial" w:cs="Arial"/>
          <w:color w:val="000000"/>
          <w:lang w:val="az-Latn-AZ"/>
        </w:rPr>
        <w:t xml:space="preserve"> </w:t>
      </w:r>
      <w:proofErr w:type="spellStart"/>
      <w:r w:rsidRPr="0014199E">
        <w:rPr>
          <w:rFonts w:ascii="Arial" w:hAnsi="Arial" w:cs="Arial"/>
          <w:color w:val="000000"/>
          <w:lang w:val="az-Latn-AZ"/>
        </w:rPr>
        <w:t>keçiriləcəkdir</w:t>
      </w:r>
      <w:proofErr w:type="spellEnd"/>
      <w:r w:rsidRPr="0014199E">
        <w:rPr>
          <w:rFonts w:ascii="Arial" w:hAnsi="Arial" w:cs="Arial"/>
          <w:color w:val="000000"/>
          <w:lang w:val="az-Latn-AZ"/>
        </w:rPr>
        <w:t>.</w:t>
      </w:r>
    </w:p>
    <w:p w:rsidR="002E5A0E" w:rsidRDefault="002E5A0E" w:rsidP="002E5A0E">
      <w:pPr>
        <w:pStyle w:val="BodyText"/>
        <w:ind w:right="71"/>
        <w:rPr>
          <w:rFonts w:ascii="Arial" w:hAnsi="Arial" w:cs="Arial"/>
          <w:b/>
          <w:sz w:val="24"/>
          <w:u w:val="single"/>
          <w:lang w:val="az-Latn-AZ"/>
        </w:rPr>
      </w:pPr>
    </w:p>
    <w:p w:rsidR="002E5A0E" w:rsidRDefault="002E5A0E" w:rsidP="002E5A0E">
      <w:pPr>
        <w:pStyle w:val="BodyText"/>
        <w:ind w:right="71"/>
        <w:rPr>
          <w:rFonts w:ascii="Arial" w:hAnsi="Arial" w:cs="Arial"/>
          <w:b/>
          <w:sz w:val="24"/>
          <w:u w:val="single"/>
          <w:lang w:val="az-Latn-AZ"/>
        </w:rPr>
      </w:pPr>
    </w:p>
    <w:p w:rsidR="002E5A0E" w:rsidRDefault="002E5A0E" w:rsidP="002E5A0E">
      <w:pPr>
        <w:pStyle w:val="BodyText"/>
        <w:ind w:right="71"/>
        <w:rPr>
          <w:rFonts w:ascii="Arial" w:hAnsi="Arial" w:cs="Arial"/>
          <w:b/>
          <w:sz w:val="24"/>
          <w:u w:val="single"/>
          <w:lang w:val="az-Latn-AZ"/>
        </w:rPr>
      </w:pPr>
    </w:p>
    <w:p w:rsidR="002E5A0E" w:rsidRDefault="002E5A0E" w:rsidP="002E5A0E">
      <w:pPr>
        <w:pStyle w:val="BodyText"/>
        <w:ind w:right="71"/>
        <w:rPr>
          <w:rFonts w:ascii="Arial" w:hAnsi="Arial" w:cs="Arial"/>
          <w:b/>
          <w:sz w:val="24"/>
          <w:u w:val="single"/>
          <w:lang w:val="az-Latn-AZ"/>
        </w:rPr>
      </w:pPr>
    </w:p>
    <w:p w:rsidR="00BA3A90" w:rsidRDefault="00BA3A90" w:rsidP="002E5A0E">
      <w:pPr>
        <w:pStyle w:val="BodyText"/>
        <w:ind w:right="71"/>
        <w:rPr>
          <w:rFonts w:ascii="Arial" w:hAnsi="Arial" w:cs="Arial"/>
          <w:b/>
          <w:sz w:val="24"/>
          <w:u w:val="single"/>
          <w:lang w:val="az-Latn-AZ"/>
        </w:rPr>
      </w:pPr>
    </w:p>
    <w:p w:rsidR="00BA3A90" w:rsidRDefault="00BA3A90" w:rsidP="002E5A0E">
      <w:pPr>
        <w:pStyle w:val="BodyText"/>
        <w:ind w:right="71"/>
        <w:rPr>
          <w:rFonts w:ascii="Arial" w:hAnsi="Arial" w:cs="Arial"/>
          <w:b/>
          <w:sz w:val="24"/>
          <w:u w:val="single"/>
          <w:lang w:val="az-Latn-AZ"/>
        </w:rPr>
      </w:pPr>
    </w:p>
    <w:p w:rsidR="00BA3A90" w:rsidRDefault="00BA3A90" w:rsidP="002E5A0E">
      <w:pPr>
        <w:pStyle w:val="BodyText"/>
        <w:ind w:right="71"/>
        <w:rPr>
          <w:rFonts w:ascii="Arial" w:hAnsi="Arial" w:cs="Arial"/>
          <w:b/>
          <w:sz w:val="24"/>
          <w:u w:val="single"/>
          <w:lang w:val="az-Latn-AZ"/>
        </w:rPr>
      </w:pPr>
    </w:p>
    <w:p w:rsidR="00BA3A90" w:rsidRDefault="00BA3A90" w:rsidP="002E5A0E">
      <w:pPr>
        <w:pStyle w:val="BodyText"/>
        <w:ind w:right="71"/>
        <w:rPr>
          <w:rFonts w:ascii="Arial" w:hAnsi="Arial" w:cs="Arial"/>
          <w:b/>
          <w:sz w:val="24"/>
          <w:u w:val="single"/>
          <w:lang w:val="az-Latn-AZ"/>
        </w:rPr>
      </w:pPr>
    </w:p>
    <w:p w:rsidR="002E5A0E" w:rsidRPr="000816FA" w:rsidRDefault="002E5A0E" w:rsidP="002E5A0E">
      <w:pPr>
        <w:pStyle w:val="BodyText"/>
        <w:ind w:right="71"/>
        <w:rPr>
          <w:rFonts w:ascii="Arial" w:hAnsi="Arial" w:cs="Arial"/>
          <w:b/>
          <w:sz w:val="24"/>
          <w:u w:val="single"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III. </w:t>
      </w:r>
      <w:r w:rsidRPr="004F744C">
        <w:rPr>
          <w:rFonts w:ascii="Arial" w:hAnsi="Arial" w:cs="Arial"/>
          <w:b/>
          <w:lang w:val="az-Latn-AZ"/>
        </w:rPr>
        <w:t>Müsabiqənin proqramları</w:t>
      </w: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Simli</w:t>
      </w:r>
      <w:r w:rsidRPr="00451D95">
        <w:rPr>
          <w:rFonts w:ascii="Arial" w:hAnsi="Arial" w:cs="Arial"/>
          <w:b/>
          <w:lang w:val="az-Latn-AZ"/>
        </w:rPr>
        <w:t xml:space="preserve"> alətlər üzrə</w:t>
      </w:r>
    </w:p>
    <w:p w:rsidR="002E5A0E" w:rsidRPr="000816FA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</w:p>
    <w:p w:rsidR="002E5A0E" w:rsidRPr="00A94A00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  <w:r w:rsidRPr="00A94A00">
        <w:rPr>
          <w:rFonts w:ascii="Arial" w:hAnsi="Arial" w:cs="Arial"/>
          <w:b/>
          <w:sz w:val="24"/>
          <w:lang w:val="az-Latn-AZ"/>
        </w:rPr>
        <w:t>I QRUP</w:t>
      </w:r>
    </w:p>
    <w:p w:rsidR="002E5A0E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  <w:r w:rsidRPr="00F66246">
        <w:rPr>
          <w:rFonts w:ascii="Arial" w:hAnsi="Arial" w:cs="Arial"/>
          <w:b/>
          <w:sz w:val="24"/>
          <w:lang w:val="az-Latn-AZ"/>
        </w:rPr>
        <w:t>I tur</w:t>
      </w:r>
    </w:p>
    <w:p w:rsidR="002E5A0E" w:rsidRPr="00F66246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</w:p>
    <w:p w:rsidR="002E5A0E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1. </w:t>
      </w:r>
      <w:r w:rsidRPr="00A94A00">
        <w:rPr>
          <w:rFonts w:ascii="Arial" w:hAnsi="Arial" w:cs="Arial"/>
          <w:sz w:val="24"/>
          <w:lang w:val="az-Latn-AZ"/>
        </w:rPr>
        <w:t>Bir etüd</w:t>
      </w:r>
      <w:r>
        <w:rPr>
          <w:rFonts w:ascii="Arial" w:hAnsi="Arial" w:cs="Arial"/>
          <w:sz w:val="24"/>
          <w:lang w:val="az-Latn-AZ"/>
        </w:rPr>
        <w:t>.</w:t>
      </w:r>
    </w:p>
    <w:p w:rsidR="002E5A0E" w:rsidRPr="00A94A00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2. İki müxtəlif xarakterli pye</w:t>
      </w:r>
      <w:r w:rsidRPr="00A94A00">
        <w:rPr>
          <w:rFonts w:ascii="Arial" w:hAnsi="Arial" w:cs="Arial"/>
          <w:sz w:val="24"/>
          <w:lang w:val="az-Latn-AZ"/>
        </w:rPr>
        <w:t>s (</w:t>
      </w:r>
      <w:r>
        <w:rPr>
          <w:rFonts w:ascii="Arial" w:hAnsi="Arial" w:cs="Arial"/>
          <w:sz w:val="24"/>
          <w:lang w:val="az-Latn-AZ"/>
        </w:rPr>
        <w:t xml:space="preserve">biri </w:t>
      </w:r>
      <w:proofErr w:type="spellStart"/>
      <w:r>
        <w:rPr>
          <w:rFonts w:ascii="Arial" w:hAnsi="Arial" w:cs="Arial"/>
          <w:sz w:val="24"/>
          <w:lang w:val="az-Latn-AZ"/>
        </w:rPr>
        <w:t>Q.Qarayevin</w:t>
      </w:r>
      <w:proofErr w:type="spellEnd"/>
      <w:r>
        <w:rPr>
          <w:rFonts w:ascii="Arial" w:hAnsi="Arial" w:cs="Arial"/>
          <w:sz w:val="24"/>
          <w:lang w:val="az-Latn-AZ"/>
        </w:rPr>
        <w:t xml:space="preserve"> əsəri, işləmə və ya  köçürmələr ola bilər)</w:t>
      </w:r>
    </w:p>
    <w:p w:rsidR="002E5A0E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</w:p>
    <w:p w:rsidR="002E5A0E" w:rsidRPr="00F66246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  <w:r w:rsidRPr="00F66246">
        <w:rPr>
          <w:rFonts w:ascii="Arial" w:hAnsi="Arial" w:cs="Arial"/>
          <w:b/>
          <w:sz w:val="24"/>
          <w:lang w:val="az-Latn-AZ"/>
        </w:rPr>
        <w:t>II tur</w:t>
      </w:r>
    </w:p>
    <w:p w:rsidR="002E5A0E" w:rsidRDefault="002E5A0E" w:rsidP="002E5A0E">
      <w:pPr>
        <w:pStyle w:val="BodyText"/>
        <w:ind w:right="71"/>
        <w:jc w:val="left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1. </w:t>
      </w:r>
      <w:r w:rsidRPr="00A94A00">
        <w:rPr>
          <w:rFonts w:ascii="Arial" w:hAnsi="Arial" w:cs="Arial"/>
          <w:sz w:val="24"/>
          <w:lang w:val="az-Latn-AZ"/>
        </w:rPr>
        <w:t>İri formalı əsər (konsert</w:t>
      </w:r>
      <w:r>
        <w:rPr>
          <w:rFonts w:ascii="Arial" w:hAnsi="Arial" w:cs="Arial"/>
          <w:sz w:val="24"/>
          <w:lang w:val="az-Latn-AZ"/>
        </w:rPr>
        <w:t xml:space="preserve"> I və ya</w:t>
      </w:r>
      <w:r w:rsidRPr="00A94A00">
        <w:rPr>
          <w:rFonts w:ascii="Arial" w:hAnsi="Arial" w:cs="Arial"/>
          <w:sz w:val="24"/>
          <w:lang w:val="az-Latn-AZ"/>
        </w:rPr>
        <w:t xml:space="preserve"> II,</w:t>
      </w:r>
      <w:r>
        <w:rPr>
          <w:rFonts w:ascii="Arial" w:hAnsi="Arial" w:cs="Arial"/>
          <w:sz w:val="24"/>
          <w:lang w:val="az-Latn-AZ"/>
        </w:rPr>
        <w:t xml:space="preserve"> </w:t>
      </w:r>
      <w:r w:rsidRPr="00A94A00">
        <w:rPr>
          <w:rFonts w:ascii="Arial" w:hAnsi="Arial" w:cs="Arial"/>
          <w:sz w:val="24"/>
          <w:lang w:val="az-Latn-AZ"/>
        </w:rPr>
        <w:t>III hissələr).</w:t>
      </w:r>
    </w:p>
    <w:p w:rsidR="002E5A0E" w:rsidRPr="00A94A00" w:rsidRDefault="002E5A0E" w:rsidP="002E5A0E">
      <w:pPr>
        <w:pStyle w:val="BodyText"/>
        <w:ind w:left="360" w:right="71"/>
        <w:jc w:val="left"/>
        <w:rPr>
          <w:rFonts w:ascii="Arial" w:hAnsi="Arial" w:cs="Arial"/>
          <w:b/>
          <w:sz w:val="24"/>
          <w:lang w:val="az-Latn-AZ"/>
        </w:rPr>
      </w:pPr>
    </w:p>
    <w:p w:rsidR="002E5A0E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</w:p>
    <w:p w:rsidR="002E5A0E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</w:p>
    <w:p w:rsidR="002E5A0E" w:rsidRPr="00A94A00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  <w:r w:rsidRPr="00A94A00">
        <w:rPr>
          <w:rFonts w:ascii="Arial" w:hAnsi="Arial" w:cs="Arial"/>
          <w:b/>
          <w:sz w:val="24"/>
          <w:lang w:val="az-Latn-AZ"/>
        </w:rPr>
        <w:t>II  QRUP</w:t>
      </w:r>
    </w:p>
    <w:p w:rsidR="002E5A0E" w:rsidRPr="000F63CB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  <w:r w:rsidRPr="000F63CB">
        <w:rPr>
          <w:rFonts w:ascii="Arial" w:hAnsi="Arial" w:cs="Arial"/>
          <w:b/>
          <w:sz w:val="24"/>
          <w:lang w:val="az-Latn-AZ"/>
        </w:rPr>
        <w:t>I tur</w:t>
      </w:r>
    </w:p>
    <w:p w:rsidR="002E5A0E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1. </w:t>
      </w:r>
      <w:r w:rsidRPr="00A94A00">
        <w:rPr>
          <w:rFonts w:ascii="Arial" w:hAnsi="Arial" w:cs="Arial"/>
          <w:sz w:val="24"/>
          <w:lang w:val="az-Latn-AZ"/>
        </w:rPr>
        <w:t>Bir etüd</w:t>
      </w:r>
      <w:r>
        <w:rPr>
          <w:rFonts w:ascii="Arial" w:hAnsi="Arial" w:cs="Arial"/>
          <w:sz w:val="24"/>
          <w:lang w:val="az-Latn-AZ"/>
        </w:rPr>
        <w:t>.</w:t>
      </w:r>
    </w:p>
    <w:p w:rsidR="002E5A0E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2.</w:t>
      </w:r>
      <w:r w:rsidRPr="00A94A00">
        <w:rPr>
          <w:rFonts w:ascii="Arial" w:hAnsi="Arial" w:cs="Arial"/>
          <w:sz w:val="24"/>
          <w:lang w:val="az-Latn-AZ"/>
        </w:rPr>
        <w:t xml:space="preserve"> Qədimi Sonata (I</w:t>
      </w:r>
      <w:r>
        <w:rPr>
          <w:rFonts w:ascii="Arial" w:hAnsi="Arial" w:cs="Arial"/>
          <w:sz w:val="24"/>
          <w:lang w:val="az-Latn-AZ"/>
        </w:rPr>
        <w:t xml:space="preserve">, </w:t>
      </w:r>
      <w:r w:rsidRPr="00A94A00">
        <w:rPr>
          <w:rFonts w:ascii="Arial" w:hAnsi="Arial" w:cs="Arial"/>
          <w:sz w:val="24"/>
          <w:lang w:val="az-Latn-AZ"/>
        </w:rPr>
        <w:t>II və ya III</w:t>
      </w:r>
      <w:r>
        <w:rPr>
          <w:rFonts w:ascii="Arial" w:hAnsi="Arial" w:cs="Arial"/>
          <w:sz w:val="24"/>
          <w:lang w:val="az-Latn-AZ"/>
        </w:rPr>
        <w:t xml:space="preserve">, </w:t>
      </w:r>
      <w:r w:rsidRPr="00A94A00">
        <w:rPr>
          <w:rFonts w:ascii="Arial" w:hAnsi="Arial" w:cs="Arial"/>
          <w:sz w:val="24"/>
          <w:lang w:val="az-Latn-AZ"/>
        </w:rPr>
        <w:t>IV hissələr</w:t>
      </w:r>
      <w:r>
        <w:rPr>
          <w:rFonts w:ascii="Arial" w:hAnsi="Arial" w:cs="Arial"/>
          <w:sz w:val="24"/>
          <w:lang w:val="az-Latn-AZ"/>
        </w:rPr>
        <w:t>). (</w:t>
      </w:r>
      <w:proofErr w:type="spellStart"/>
      <w:r>
        <w:rPr>
          <w:rFonts w:ascii="Arial" w:hAnsi="Arial" w:cs="Arial"/>
          <w:sz w:val="24"/>
          <w:lang w:val="az-Latn-AZ"/>
        </w:rPr>
        <w:t>F.Korelli</w:t>
      </w:r>
      <w:proofErr w:type="spellEnd"/>
      <w:r>
        <w:rPr>
          <w:rFonts w:ascii="Arial" w:hAnsi="Arial" w:cs="Arial"/>
          <w:sz w:val="24"/>
          <w:lang w:val="az-Latn-AZ"/>
        </w:rPr>
        <w:t xml:space="preserve"> “</w:t>
      </w:r>
      <w:proofErr w:type="spellStart"/>
      <w:r>
        <w:rPr>
          <w:rFonts w:ascii="Arial" w:hAnsi="Arial" w:cs="Arial"/>
          <w:sz w:val="24"/>
          <w:lang w:val="az-Latn-AZ"/>
        </w:rPr>
        <w:t>Foliya</w:t>
      </w:r>
      <w:proofErr w:type="spellEnd"/>
      <w:r>
        <w:rPr>
          <w:rFonts w:ascii="Arial" w:hAnsi="Arial" w:cs="Arial"/>
          <w:sz w:val="24"/>
          <w:lang w:val="az-Latn-AZ"/>
        </w:rPr>
        <w:t xml:space="preserve">”, </w:t>
      </w:r>
      <w:proofErr w:type="spellStart"/>
      <w:r>
        <w:rPr>
          <w:rFonts w:ascii="Arial" w:hAnsi="Arial" w:cs="Arial"/>
          <w:sz w:val="24"/>
          <w:lang w:val="az-Latn-AZ"/>
        </w:rPr>
        <w:t>Vitali</w:t>
      </w:r>
      <w:proofErr w:type="spellEnd"/>
      <w:r>
        <w:rPr>
          <w:rFonts w:ascii="Arial" w:hAnsi="Arial" w:cs="Arial"/>
          <w:sz w:val="24"/>
          <w:lang w:val="az-Latn-AZ"/>
        </w:rPr>
        <w:t xml:space="preserve"> “</w:t>
      </w:r>
      <w:proofErr w:type="spellStart"/>
      <w:r>
        <w:rPr>
          <w:rFonts w:ascii="Arial" w:hAnsi="Arial" w:cs="Arial"/>
          <w:sz w:val="24"/>
          <w:lang w:val="az-Latn-AZ"/>
        </w:rPr>
        <w:t>Çakona</w:t>
      </w:r>
      <w:proofErr w:type="spellEnd"/>
      <w:r>
        <w:rPr>
          <w:rFonts w:ascii="Arial" w:hAnsi="Arial" w:cs="Arial"/>
          <w:sz w:val="24"/>
          <w:lang w:val="az-Latn-AZ"/>
        </w:rPr>
        <w:t>” da ola bilər)</w:t>
      </w:r>
    </w:p>
    <w:p w:rsidR="002E5A0E" w:rsidRPr="00A94A00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3. </w:t>
      </w:r>
      <w:r w:rsidRPr="00A94A00">
        <w:rPr>
          <w:rFonts w:ascii="Arial" w:hAnsi="Arial" w:cs="Arial"/>
          <w:sz w:val="24"/>
          <w:lang w:val="az-Latn-AZ"/>
        </w:rPr>
        <w:t>Virtuoz pyes.</w:t>
      </w:r>
    </w:p>
    <w:p w:rsidR="002E5A0E" w:rsidRPr="000F63CB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  <w:r w:rsidRPr="000F63CB">
        <w:rPr>
          <w:rFonts w:ascii="Arial" w:hAnsi="Arial" w:cs="Arial"/>
          <w:b/>
          <w:sz w:val="24"/>
          <w:lang w:val="az-Latn-AZ"/>
        </w:rPr>
        <w:t>II tur</w:t>
      </w:r>
    </w:p>
    <w:p w:rsidR="002E5A0E" w:rsidRPr="0014199E" w:rsidRDefault="002E5A0E" w:rsidP="002E5A0E">
      <w:pPr>
        <w:pStyle w:val="BodyText"/>
        <w:ind w:left="-142" w:right="71" w:hanging="142"/>
        <w:jc w:val="left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1. </w:t>
      </w:r>
      <w:r w:rsidRPr="0014199E">
        <w:rPr>
          <w:rFonts w:ascii="Arial" w:hAnsi="Arial" w:cs="Arial"/>
          <w:sz w:val="24"/>
          <w:lang w:val="az-Latn-AZ"/>
        </w:rPr>
        <w:t>İri formalı əsər (konsert I, II və ya III, IV hissələr).</w:t>
      </w:r>
    </w:p>
    <w:p w:rsidR="002E5A0E" w:rsidRPr="00A94A00" w:rsidRDefault="002E5A0E" w:rsidP="002E5A0E">
      <w:pPr>
        <w:pStyle w:val="BodyText"/>
        <w:ind w:right="71" w:hanging="284"/>
        <w:jc w:val="left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2. </w:t>
      </w:r>
      <w:proofErr w:type="spellStart"/>
      <w:r>
        <w:rPr>
          <w:rFonts w:ascii="Arial" w:hAnsi="Arial" w:cs="Arial"/>
          <w:sz w:val="24"/>
          <w:lang w:val="az-Latn-AZ"/>
        </w:rPr>
        <w:t>Q.Qarayevin</w:t>
      </w:r>
      <w:proofErr w:type="spellEnd"/>
      <w:r>
        <w:rPr>
          <w:rFonts w:ascii="Arial" w:hAnsi="Arial" w:cs="Arial"/>
          <w:sz w:val="24"/>
          <w:lang w:val="az-Latn-AZ"/>
        </w:rPr>
        <w:t xml:space="preserve"> </w:t>
      </w:r>
      <w:r w:rsidRPr="00A94A00">
        <w:rPr>
          <w:rFonts w:ascii="Arial" w:hAnsi="Arial" w:cs="Arial"/>
          <w:sz w:val="24"/>
          <w:lang w:val="az-Latn-AZ"/>
        </w:rPr>
        <w:t xml:space="preserve"> </w:t>
      </w:r>
      <w:r>
        <w:rPr>
          <w:rFonts w:ascii="Arial" w:hAnsi="Arial" w:cs="Arial"/>
          <w:sz w:val="24"/>
          <w:lang w:val="az-Latn-AZ"/>
        </w:rPr>
        <w:t>bir pyesi</w:t>
      </w:r>
      <w:r w:rsidRPr="00A94A00">
        <w:rPr>
          <w:rFonts w:ascii="Arial" w:hAnsi="Arial" w:cs="Arial"/>
          <w:sz w:val="24"/>
          <w:lang w:val="az-Latn-AZ"/>
        </w:rPr>
        <w:t>.</w:t>
      </w:r>
    </w:p>
    <w:p w:rsidR="002E5A0E" w:rsidRDefault="002E5A0E" w:rsidP="002E5A0E">
      <w:pPr>
        <w:pStyle w:val="BodyText"/>
        <w:ind w:left="360" w:right="71"/>
        <w:jc w:val="left"/>
        <w:rPr>
          <w:rFonts w:ascii="Arial" w:hAnsi="Arial" w:cs="Arial"/>
          <w:sz w:val="24"/>
          <w:lang w:val="az-Latn-AZ"/>
        </w:rPr>
      </w:pPr>
    </w:p>
    <w:p w:rsidR="002E5A0E" w:rsidRPr="00A94A00" w:rsidRDefault="002E5A0E" w:rsidP="002E5A0E">
      <w:pPr>
        <w:pStyle w:val="BodyText"/>
        <w:ind w:left="360" w:right="71"/>
        <w:jc w:val="left"/>
        <w:rPr>
          <w:rFonts w:ascii="Arial" w:hAnsi="Arial" w:cs="Arial"/>
          <w:sz w:val="24"/>
          <w:lang w:val="az-Latn-AZ"/>
        </w:rPr>
      </w:pPr>
    </w:p>
    <w:p w:rsidR="002E5A0E" w:rsidRPr="00A94A00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</w:p>
    <w:p w:rsidR="002E5A0E" w:rsidRPr="00A94A00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  <w:r w:rsidRPr="00A94A00">
        <w:rPr>
          <w:rFonts w:ascii="Arial" w:hAnsi="Arial" w:cs="Arial"/>
          <w:b/>
          <w:sz w:val="24"/>
          <w:lang w:val="az-Latn-AZ"/>
        </w:rPr>
        <w:t>III  QRUP</w:t>
      </w:r>
    </w:p>
    <w:p w:rsidR="002E5A0E" w:rsidRPr="00D57DB3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  <w:r w:rsidRPr="00D57DB3">
        <w:rPr>
          <w:rFonts w:ascii="Arial" w:hAnsi="Arial" w:cs="Arial"/>
          <w:b/>
          <w:sz w:val="24"/>
          <w:lang w:val="az-Latn-AZ"/>
        </w:rPr>
        <w:t>I tur</w:t>
      </w:r>
    </w:p>
    <w:p w:rsidR="002E5A0E" w:rsidRDefault="002E5A0E" w:rsidP="002E5A0E">
      <w:pPr>
        <w:pStyle w:val="BodyText"/>
        <w:ind w:left="360" w:right="71" w:hanging="360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1. </w:t>
      </w:r>
      <w:proofErr w:type="spellStart"/>
      <w:r>
        <w:rPr>
          <w:rFonts w:ascii="Arial" w:hAnsi="Arial" w:cs="Arial"/>
          <w:sz w:val="24"/>
          <w:lang w:val="az-Latn-AZ"/>
        </w:rPr>
        <w:t>İ.S.Bax</w:t>
      </w:r>
      <w:proofErr w:type="spellEnd"/>
      <w:r>
        <w:rPr>
          <w:rFonts w:ascii="Arial" w:hAnsi="Arial" w:cs="Arial"/>
          <w:sz w:val="24"/>
          <w:lang w:val="az-Latn-AZ"/>
        </w:rPr>
        <w:t>. (Sonata və partituralardan iki hissə)</w:t>
      </w:r>
    </w:p>
    <w:p w:rsidR="002E5A0E" w:rsidRDefault="002E5A0E" w:rsidP="002E5A0E">
      <w:pPr>
        <w:pStyle w:val="BodyText"/>
        <w:ind w:left="360" w:right="71" w:hanging="360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2. </w:t>
      </w:r>
      <w:r w:rsidRPr="00A94A00">
        <w:rPr>
          <w:rFonts w:ascii="Arial" w:hAnsi="Arial" w:cs="Arial"/>
          <w:sz w:val="24"/>
          <w:lang w:val="az-Latn-AZ"/>
        </w:rPr>
        <w:t>Bir etüd</w:t>
      </w:r>
    </w:p>
    <w:p w:rsidR="002E5A0E" w:rsidRDefault="002E5A0E" w:rsidP="002E5A0E">
      <w:pPr>
        <w:pStyle w:val="BodyText"/>
        <w:ind w:left="360" w:right="71" w:hanging="360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2. V</w:t>
      </w:r>
      <w:r w:rsidRPr="00A94A00">
        <w:rPr>
          <w:rFonts w:ascii="Arial" w:hAnsi="Arial" w:cs="Arial"/>
          <w:sz w:val="24"/>
          <w:lang w:val="az-Latn-AZ"/>
        </w:rPr>
        <w:t>irtuoz pyes</w:t>
      </w:r>
    </w:p>
    <w:p w:rsidR="002E5A0E" w:rsidRPr="00D57DB3" w:rsidRDefault="002E5A0E" w:rsidP="002E5A0E">
      <w:pPr>
        <w:pStyle w:val="BodyText"/>
        <w:ind w:right="71"/>
        <w:jc w:val="center"/>
        <w:rPr>
          <w:rFonts w:ascii="Arial" w:hAnsi="Arial" w:cs="Arial"/>
          <w:b/>
          <w:sz w:val="24"/>
          <w:lang w:val="az-Latn-AZ"/>
        </w:rPr>
      </w:pPr>
      <w:r w:rsidRPr="00D57DB3">
        <w:rPr>
          <w:rFonts w:ascii="Arial" w:hAnsi="Arial" w:cs="Arial"/>
          <w:b/>
          <w:sz w:val="24"/>
          <w:lang w:val="az-Latn-AZ"/>
        </w:rPr>
        <w:t>II tur</w:t>
      </w:r>
    </w:p>
    <w:p w:rsidR="002E5A0E" w:rsidRDefault="002E5A0E" w:rsidP="002E5A0E">
      <w:pPr>
        <w:pStyle w:val="BodyText"/>
        <w:ind w:left="60" w:right="71" w:hanging="344"/>
        <w:jc w:val="left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    1. </w:t>
      </w:r>
      <w:r w:rsidRPr="00A94A00">
        <w:rPr>
          <w:rFonts w:ascii="Arial" w:hAnsi="Arial" w:cs="Arial"/>
          <w:sz w:val="24"/>
          <w:lang w:val="az-Latn-AZ"/>
        </w:rPr>
        <w:t>İri formalı əsər (konsert</w:t>
      </w:r>
      <w:r>
        <w:rPr>
          <w:rFonts w:ascii="Arial" w:hAnsi="Arial" w:cs="Arial"/>
          <w:sz w:val="24"/>
          <w:lang w:val="az-Latn-AZ"/>
        </w:rPr>
        <w:t xml:space="preserve"> I, II </w:t>
      </w:r>
      <w:r w:rsidRPr="00A94A00">
        <w:rPr>
          <w:rFonts w:ascii="Arial" w:hAnsi="Arial" w:cs="Arial"/>
          <w:sz w:val="24"/>
          <w:lang w:val="az-Latn-AZ"/>
        </w:rPr>
        <w:t>və ya</w:t>
      </w:r>
      <w:r>
        <w:rPr>
          <w:rFonts w:ascii="Arial" w:hAnsi="Arial" w:cs="Arial"/>
          <w:sz w:val="24"/>
          <w:lang w:val="az-Latn-AZ"/>
        </w:rPr>
        <w:t xml:space="preserve"> III, IV</w:t>
      </w:r>
      <w:r w:rsidRPr="00A94A00">
        <w:rPr>
          <w:rFonts w:ascii="Arial" w:hAnsi="Arial" w:cs="Arial"/>
          <w:sz w:val="24"/>
          <w:lang w:val="az-Latn-AZ"/>
        </w:rPr>
        <w:t xml:space="preserve"> hissələr)</w:t>
      </w:r>
      <w:r>
        <w:rPr>
          <w:rFonts w:ascii="Arial" w:hAnsi="Arial" w:cs="Arial"/>
          <w:sz w:val="24"/>
          <w:lang w:val="az-Latn-AZ"/>
        </w:rPr>
        <w:t>.</w:t>
      </w:r>
    </w:p>
    <w:p w:rsidR="002E5A0E" w:rsidRPr="00A94A00" w:rsidRDefault="002E5A0E" w:rsidP="002E5A0E">
      <w:pPr>
        <w:pStyle w:val="BodyText"/>
        <w:ind w:right="71"/>
        <w:jc w:val="left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2. </w:t>
      </w:r>
      <w:proofErr w:type="spellStart"/>
      <w:r>
        <w:rPr>
          <w:rFonts w:ascii="Arial" w:hAnsi="Arial" w:cs="Arial"/>
          <w:sz w:val="24"/>
          <w:lang w:val="az-Latn-AZ"/>
        </w:rPr>
        <w:t>Q.Qarayevin</w:t>
      </w:r>
      <w:proofErr w:type="spellEnd"/>
      <w:r>
        <w:rPr>
          <w:rFonts w:ascii="Arial" w:hAnsi="Arial" w:cs="Arial"/>
          <w:sz w:val="24"/>
          <w:lang w:val="az-Latn-AZ"/>
        </w:rPr>
        <w:t xml:space="preserve"> bir pyesi</w:t>
      </w:r>
    </w:p>
    <w:p w:rsidR="002E5A0E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</w:p>
    <w:p w:rsidR="002E5A0E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</w:p>
    <w:p w:rsidR="002E5A0E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Nəfəsli və zərb</w:t>
      </w:r>
      <w:r w:rsidRPr="00451D95">
        <w:rPr>
          <w:rFonts w:ascii="Arial" w:hAnsi="Arial" w:cs="Arial"/>
          <w:b/>
          <w:lang w:val="az-Latn-AZ"/>
        </w:rPr>
        <w:t xml:space="preserve"> alətlər</w:t>
      </w:r>
      <w:r>
        <w:rPr>
          <w:rFonts w:ascii="Arial" w:hAnsi="Arial" w:cs="Arial"/>
          <w:b/>
          <w:lang w:val="az-Latn-AZ"/>
        </w:rPr>
        <w:t>i</w:t>
      </w:r>
      <w:r w:rsidRPr="00451D95">
        <w:rPr>
          <w:rFonts w:ascii="Arial" w:hAnsi="Arial" w:cs="Arial"/>
          <w:b/>
          <w:lang w:val="az-Latn-AZ"/>
        </w:rPr>
        <w:t xml:space="preserve"> üzrə</w:t>
      </w:r>
    </w:p>
    <w:p w:rsidR="002E5A0E" w:rsidRPr="00451D95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I QRUP </w:t>
      </w:r>
    </w:p>
    <w:p w:rsidR="002E5A0E" w:rsidRPr="002E5A0E" w:rsidRDefault="002E5A0E" w:rsidP="002E5A0E">
      <w:pPr>
        <w:ind w:right="-185"/>
        <w:jc w:val="center"/>
        <w:rPr>
          <w:rFonts w:ascii="Arial" w:hAnsi="Arial" w:cs="Arial"/>
          <w:lang w:val="az-Latn-AZ"/>
        </w:rPr>
      </w:pPr>
      <w:r w:rsidRPr="002E5A0E">
        <w:rPr>
          <w:rFonts w:ascii="Arial" w:hAnsi="Arial" w:cs="Arial"/>
          <w:b/>
          <w:lang w:val="az-Latn-AZ"/>
        </w:rPr>
        <w:t>I tur</w:t>
      </w:r>
    </w:p>
    <w:p w:rsidR="002E5A0E" w:rsidRPr="002E5A0E" w:rsidRDefault="002E5A0E" w:rsidP="002E5A0E">
      <w:pPr>
        <w:ind w:right="-185"/>
        <w:jc w:val="center"/>
        <w:rPr>
          <w:rFonts w:ascii="Arial" w:hAnsi="Arial" w:cs="Arial"/>
          <w:lang w:val="az-Latn-AZ"/>
        </w:rPr>
      </w:pPr>
    </w:p>
    <w:p w:rsidR="002E5A0E" w:rsidRPr="008568D5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lang w:val="az-Latn-AZ"/>
        </w:rPr>
        <w:t xml:space="preserve">  1. </w:t>
      </w:r>
      <w:proofErr w:type="spellStart"/>
      <w:r w:rsidRPr="008568D5">
        <w:rPr>
          <w:rFonts w:ascii="Arial" w:hAnsi="Arial" w:cs="Arial"/>
          <w:sz w:val="24"/>
          <w:lang w:val="az-Latn-AZ"/>
        </w:rPr>
        <w:t>Q.Qarayevin</w:t>
      </w:r>
      <w:proofErr w:type="spellEnd"/>
      <w:r w:rsidRPr="008568D5">
        <w:rPr>
          <w:rFonts w:ascii="Arial" w:hAnsi="Arial" w:cs="Arial"/>
          <w:sz w:val="24"/>
          <w:lang w:val="az-Latn-AZ"/>
        </w:rPr>
        <w:t xml:space="preserve"> bir əsəri (İşləmə və</w:t>
      </w:r>
      <w:r>
        <w:rPr>
          <w:rFonts w:ascii="Arial" w:hAnsi="Arial" w:cs="Arial"/>
          <w:sz w:val="24"/>
          <w:lang w:val="az-Latn-AZ"/>
        </w:rPr>
        <w:t xml:space="preserve"> k</w:t>
      </w:r>
      <w:r w:rsidRPr="008568D5">
        <w:rPr>
          <w:rFonts w:ascii="Arial" w:hAnsi="Arial" w:cs="Arial"/>
          <w:sz w:val="24"/>
          <w:lang w:val="az-Latn-AZ"/>
        </w:rPr>
        <w:t>öçürmələr ola bilər)</w:t>
      </w:r>
    </w:p>
    <w:p w:rsidR="002E5A0E" w:rsidRDefault="002E5A0E" w:rsidP="002E5A0E">
      <w:pPr>
        <w:tabs>
          <w:tab w:val="num" w:pos="900"/>
        </w:tabs>
        <w:ind w:right="-18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2. </w:t>
      </w:r>
      <w:r w:rsidRPr="00BB72B7">
        <w:rPr>
          <w:rFonts w:ascii="Arial" w:hAnsi="Arial" w:cs="Arial"/>
          <w:lang w:val="az-Latn-AZ"/>
        </w:rPr>
        <w:t>İki müxtəlif xarakterli əsər</w:t>
      </w:r>
      <w:r>
        <w:rPr>
          <w:rFonts w:ascii="Arial" w:hAnsi="Arial" w:cs="Arial"/>
          <w:lang w:val="az-Latn-AZ"/>
        </w:rPr>
        <w:t xml:space="preserve"> (biri Azərbaycan, digəri isə</w:t>
      </w:r>
      <w:r w:rsidRPr="00BB72B7">
        <w:rPr>
          <w:rFonts w:ascii="Arial" w:hAnsi="Arial" w:cs="Arial"/>
          <w:lang w:val="az-Latn-AZ"/>
        </w:rPr>
        <w:t xml:space="preserve"> xarici ölkə bəstə</w:t>
      </w:r>
      <w:r>
        <w:rPr>
          <w:rFonts w:ascii="Arial" w:hAnsi="Arial" w:cs="Arial"/>
          <w:lang w:val="az-Latn-AZ"/>
        </w:rPr>
        <w:t>karının əsəri)</w:t>
      </w:r>
    </w:p>
    <w:p w:rsidR="002E5A0E" w:rsidRPr="002E5A0E" w:rsidRDefault="002E5A0E" w:rsidP="002E5A0E">
      <w:pPr>
        <w:tabs>
          <w:tab w:val="num" w:pos="900"/>
        </w:tabs>
        <w:ind w:right="-185"/>
        <w:jc w:val="both"/>
        <w:rPr>
          <w:rFonts w:ascii="Arial" w:hAnsi="Arial" w:cs="Arial"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II QRUP</w:t>
      </w: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 w:rsidRPr="00E92BB0">
        <w:rPr>
          <w:rFonts w:ascii="Arial" w:hAnsi="Arial" w:cs="Arial"/>
          <w:b/>
          <w:lang w:val="az-Latn-AZ"/>
        </w:rPr>
        <w:t>I tur</w:t>
      </w:r>
    </w:p>
    <w:p w:rsidR="002E5A0E" w:rsidRPr="00E92BB0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</w:p>
    <w:p w:rsidR="002E5A0E" w:rsidRPr="00D77F40" w:rsidRDefault="002E5A0E" w:rsidP="002E5A0E">
      <w:pPr>
        <w:ind w:right="-18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lastRenderedPageBreak/>
        <w:t xml:space="preserve">    1. </w:t>
      </w:r>
      <w:proofErr w:type="spellStart"/>
      <w:r>
        <w:rPr>
          <w:rFonts w:ascii="Arial" w:hAnsi="Arial" w:cs="Arial"/>
          <w:lang w:val="az-Latn-AZ"/>
        </w:rPr>
        <w:t>Q.Qarayevin</w:t>
      </w:r>
      <w:proofErr w:type="spellEnd"/>
      <w:r>
        <w:rPr>
          <w:rFonts w:ascii="Arial" w:hAnsi="Arial" w:cs="Arial"/>
          <w:lang w:val="az-Latn-AZ"/>
        </w:rPr>
        <w:t xml:space="preserve"> </w:t>
      </w:r>
      <w:r w:rsidRPr="00D77F40">
        <w:rPr>
          <w:rFonts w:ascii="Arial" w:hAnsi="Arial" w:cs="Arial"/>
          <w:lang w:val="az-Latn-AZ"/>
        </w:rPr>
        <w:t xml:space="preserve"> bir əsəri </w:t>
      </w:r>
    </w:p>
    <w:p w:rsidR="002E5A0E" w:rsidRDefault="002E5A0E" w:rsidP="002E5A0E">
      <w:pPr>
        <w:ind w:right="-18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2. </w:t>
      </w:r>
      <w:proofErr w:type="spellStart"/>
      <w:r>
        <w:rPr>
          <w:rFonts w:ascii="Arial" w:hAnsi="Arial" w:cs="Arial"/>
          <w:lang w:val="az-Latn-AZ"/>
        </w:rPr>
        <w:t>Virtioz</w:t>
      </w:r>
      <w:proofErr w:type="spellEnd"/>
      <w:r>
        <w:rPr>
          <w:rFonts w:ascii="Arial" w:hAnsi="Arial" w:cs="Arial"/>
          <w:lang w:val="az-Latn-AZ"/>
        </w:rPr>
        <w:t xml:space="preserve"> əsər ( seçim sərbəstdir)</w:t>
      </w:r>
    </w:p>
    <w:p w:rsidR="002E5A0E" w:rsidRPr="00E92BB0" w:rsidRDefault="002E5A0E" w:rsidP="002E5A0E">
      <w:pPr>
        <w:ind w:right="-185"/>
        <w:jc w:val="both"/>
        <w:rPr>
          <w:rFonts w:ascii="Arial" w:hAnsi="Arial" w:cs="Arial"/>
          <w:lang w:val="az-Latn-AZ"/>
        </w:rPr>
      </w:pPr>
    </w:p>
    <w:p w:rsidR="002E5A0E" w:rsidRPr="00E92BB0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 w:rsidRPr="00E92BB0">
        <w:rPr>
          <w:rFonts w:ascii="Arial" w:hAnsi="Arial" w:cs="Arial"/>
          <w:b/>
          <w:lang w:val="az-Latn-AZ"/>
        </w:rPr>
        <w:t>II tur</w:t>
      </w:r>
    </w:p>
    <w:p w:rsidR="002E5A0E" w:rsidRPr="00812314" w:rsidRDefault="002E5A0E" w:rsidP="002E5A0E">
      <w:pPr>
        <w:ind w:right="-185" w:firstLine="180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 xml:space="preserve">1. </w:t>
      </w:r>
      <w:r w:rsidRPr="00E92BB0">
        <w:rPr>
          <w:rFonts w:ascii="Arial" w:hAnsi="Arial" w:cs="Arial"/>
          <w:lang w:val="az-Latn-AZ"/>
        </w:rPr>
        <w:t>İri formalı əsə</w:t>
      </w:r>
      <w:r>
        <w:rPr>
          <w:rFonts w:ascii="Arial" w:hAnsi="Arial" w:cs="Arial"/>
          <w:lang w:val="az-Latn-AZ"/>
        </w:rPr>
        <w:t xml:space="preserve">r (konsert, sonatina I və ya II, III </w:t>
      </w:r>
      <w:r w:rsidRPr="00E92BB0">
        <w:rPr>
          <w:rFonts w:ascii="Arial" w:hAnsi="Arial" w:cs="Arial"/>
          <w:lang w:val="az-Latn-AZ"/>
        </w:rPr>
        <w:t xml:space="preserve"> hissə</w:t>
      </w:r>
      <w:r>
        <w:rPr>
          <w:rFonts w:ascii="Arial" w:hAnsi="Arial" w:cs="Arial"/>
          <w:lang w:val="az-Latn-AZ"/>
        </w:rPr>
        <w:t>lər</w:t>
      </w:r>
      <w:r w:rsidRPr="00E92BB0">
        <w:rPr>
          <w:rFonts w:ascii="Arial" w:hAnsi="Arial" w:cs="Arial"/>
          <w:lang w:val="az-Latn-AZ"/>
        </w:rPr>
        <w:t>)</w:t>
      </w:r>
    </w:p>
    <w:p w:rsidR="002E5A0E" w:rsidRDefault="002E5A0E" w:rsidP="002E5A0E">
      <w:pPr>
        <w:pStyle w:val="BodyText"/>
        <w:ind w:right="71"/>
        <w:jc w:val="left"/>
        <w:rPr>
          <w:rFonts w:ascii="Arial" w:hAnsi="Arial" w:cs="Arial"/>
          <w:sz w:val="24"/>
          <w:lang w:val="az-Latn-AZ"/>
        </w:rPr>
      </w:pPr>
    </w:p>
    <w:p w:rsidR="002E5A0E" w:rsidRDefault="002E5A0E" w:rsidP="002E5A0E">
      <w:pPr>
        <w:pStyle w:val="BodyText"/>
        <w:ind w:right="71"/>
        <w:jc w:val="left"/>
        <w:rPr>
          <w:rFonts w:ascii="Arial" w:hAnsi="Arial" w:cs="Arial"/>
          <w:sz w:val="24"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III QRUP</w:t>
      </w: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 w:rsidRPr="00E92BB0">
        <w:rPr>
          <w:rFonts w:ascii="Arial" w:hAnsi="Arial" w:cs="Arial"/>
          <w:b/>
          <w:lang w:val="az-Latn-AZ"/>
        </w:rPr>
        <w:t>I tur</w:t>
      </w:r>
    </w:p>
    <w:p w:rsidR="002E5A0E" w:rsidRPr="00E92BB0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</w:p>
    <w:p w:rsidR="002E5A0E" w:rsidRPr="00A94A00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lang w:val="az-Latn-AZ"/>
        </w:rPr>
        <w:t xml:space="preserve">    </w:t>
      </w:r>
      <w:r w:rsidRPr="00244371">
        <w:rPr>
          <w:rFonts w:ascii="Arial" w:hAnsi="Arial" w:cs="Arial"/>
          <w:sz w:val="24"/>
          <w:lang w:val="az-Latn-AZ"/>
        </w:rPr>
        <w:t>1. İki müxtəlif xarakterli əsər</w:t>
      </w:r>
      <w:r>
        <w:rPr>
          <w:rFonts w:ascii="Arial" w:hAnsi="Arial" w:cs="Arial"/>
          <w:sz w:val="24"/>
          <w:lang w:val="az-Latn-AZ"/>
        </w:rPr>
        <w:t xml:space="preserve"> </w:t>
      </w:r>
      <w:r w:rsidRPr="00A94A00">
        <w:rPr>
          <w:rFonts w:ascii="Arial" w:hAnsi="Arial" w:cs="Arial"/>
          <w:sz w:val="24"/>
          <w:lang w:val="az-Latn-AZ"/>
        </w:rPr>
        <w:t>(</w:t>
      </w:r>
      <w:r>
        <w:rPr>
          <w:rFonts w:ascii="Arial" w:hAnsi="Arial" w:cs="Arial"/>
          <w:sz w:val="24"/>
          <w:lang w:val="az-Latn-AZ"/>
        </w:rPr>
        <w:t xml:space="preserve">biri </w:t>
      </w:r>
      <w:proofErr w:type="spellStart"/>
      <w:r>
        <w:rPr>
          <w:rFonts w:ascii="Arial" w:hAnsi="Arial" w:cs="Arial"/>
          <w:sz w:val="24"/>
          <w:lang w:val="az-Latn-AZ"/>
        </w:rPr>
        <w:t>Q.Qarayevin</w:t>
      </w:r>
      <w:proofErr w:type="spellEnd"/>
      <w:r>
        <w:rPr>
          <w:rFonts w:ascii="Arial" w:hAnsi="Arial" w:cs="Arial"/>
          <w:sz w:val="24"/>
          <w:lang w:val="az-Latn-AZ"/>
        </w:rPr>
        <w:t xml:space="preserve"> əsəri, işləmə və ya köçürmələr ola bilər)</w:t>
      </w:r>
    </w:p>
    <w:p w:rsidR="002E5A0E" w:rsidRDefault="002E5A0E" w:rsidP="002E5A0E">
      <w:pPr>
        <w:pStyle w:val="BodyText"/>
        <w:ind w:right="71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</w:t>
      </w:r>
    </w:p>
    <w:p w:rsidR="002E5A0E" w:rsidRPr="00244371" w:rsidRDefault="002E5A0E" w:rsidP="002E5A0E">
      <w:pPr>
        <w:ind w:right="-185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 w:rsidRPr="00244371">
        <w:rPr>
          <w:rFonts w:ascii="Arial" w:hAnsi="Arial" w:cs="Arial"/>
          <w:b/>
          <w:lang w:val="az-Latn-AZ"/>
        </w:rPr>
        <w:t>II tur</w:t>
      </w:r>
    </w:p>
    <w:p w:rsidR="002E5A0E" w:rsidRDefault="002E5A0E" w:rsidP="002E5A0E">
      <w:pPr>
        <w:ind w:right="-185"/>
        <w:jc w:val="both"/>
        <w:rPr>
          <w:rFonts w:ascii="Arial" w:hAnsi="Arial" w:cs="Arial"/>
          <w:lang w:val="az-Latn-AZ"/>
        </w:rPr>
      </w:pPr>
    </w:p>
    <w:p w:rsidR="002E5A0E" w:rsidRPr="00812314" w:rsidRDefault="002E5A0E" w:rsidP="002E5A0E">
      <w:pPr>
        <w:ind w:right="-185" w:firstLine="180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 xml:space="preserve">   1.</w:t>
      </w:r>
      <w:r w:rsidRPr="00244371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İri </w:t>
      </w:r>
      <w:r w:rsidRPr="00E92BB0">
        <w:rPr>
          <w:rFonts w:ascii="Arial" w:hAnsi="Arial" w:cs="Arial"/>
          <w:lang w:val="az-Latn-AZ"/>
        </w:rPr>
        <w:t>formalı əsə</w:t>
      </w:r>
      <w:r>
        <w:rPr>
          <w:rFonts w:ascii="Arial" w:hAnsi="Arial" w:cs="Arial"/>
          <w:lang w:val="az-Latn-AZ"/>
        </w:rPr>
        <w:t xml:space="preserve">r (konsert, sonata I və ya II, III </w:t>
      </w:r>
      <w:r w:rsidRPr="00E92BB0">
        <w:rPr>
          <w:rFonts w:ascii="Arial" w:hAnsi="Arial" w:cs="Arial"/>
          <w:lang w:val="az-Latn-AZ"/>
        </w:rPr>
        <w:t xml:space="preserve"> hissə</w:t>
      </w:r>
      <w:r>
        <w:rPr>
          <w:rFonts w:ascii="Arial" w:hAnsi="Arial" w:cs="Arial"/>
          <w:lang w:val="az-Latn-AZ"/>
        </w:rPr>
        <w:t>lər</w:t>
      </w:r>
      <w:r w:rsidRPr="00E92BB0">
        <w:rPr>
          <w:rFonts w:ascii="Arial" w:hAnsi="Arial" w:cs="Arial"/>
          <w:lang w:val="az-Latn-AZ"/>
        </w:rPr>
        <w:t>)</w:t>
      </w:r>
    </w:p>
    <w:p w:rsidR="002E5A0E" w:rsidRDefault="002E5A0E" w:rsidP="002E5A0E">
      <w:pPr>
        <w:ind w:right="-18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 2. </w:t>
      </w:r>
      <w:proofErr w:type="spellStart"/>
      <w:r>
        <w:rPr>
          <w:rFonts w:ascii="Arial" w:hAnsi="Arial" w:cs="Arial"/>
          <w:lang w:val="az-Latn-AZ"/>
        </w:rPr>
        <w:t>Virtioz</w:t>
      </w:r>
      <w:proofErr w:type="spellEnd"/>
      <w:r>
        <w:rPr>
          <w:rFonts w:ascii="Arial" w:hAnsi="Arial" w:cs="Arial"/>
          <w:lang w:val="az-Latn-AZ"/>
        </w:rPr>
        <w:t xml:space="preserve"> əsər (seçim sərbəstdir)</w:t>
      </w:r>
    </w:p>
    <w:p w:rsidR="002E5A0E" w:rsidRPr="00E92BB0" w:rsidRDefault="002E5A0E" w:rsidP="002E5A0E">
      <w:pPr>
        <w:ind w:right="-185"/>
        <w:jc w:val="both"/>
        <w:rPr>
          <w:rFonts w:ascii="Arial" w:hAnsi="Arial" w:cs="Arial"/>
          <w:lang w:val="az-Latn-AZ"/>
        </w:rPr>
      </w:pPr>
    </w:p>
    <w:p w:rsidR="002E5A0E" w:rsidRDefault="002E5A0E" w:rsidP="002E5A0E">
      <w:pPr>
        <w:pStyle w:val="BodyText"/>
        <w:ind w:right="71"/>
        <w:jc w:val="left"/>
        <w:rPr>
          <w:rFonts w:ascii="Arial" w:hAnsi="Arial" w:cs="Arial"/>
          <w:sz w:val="24"/>
          <w:lang w:val="az-Latn-AZ"/>
        </w:rPr>
      </w:pPr>
    </w:p>
    <w:p w:rsidR="002E5A0E" w:rsidRDefault="002E5A0E" w:rsidP="002E5A0E">
      <w:pPr>
        <w:pStyle w:val="BodyText"/>
        <w:ind w:right="71"/>
        <w:jc w:val="left"/>
        <w:rPr>
          <w:rFonts w:ascii="Arial" w:hAnsi="Arial" w:cs="Arial"/>
          <w:sz w:val="24"/>
          <w:lang w:val="az-Latn-AZ"/>
        </w:rPr>
      </w:pPr>
    </w:p>
    <w:p w:rsidR="002E5A0E" w:rsidRPr="00A94A00" w:rsidRDefault="002E5A0E" w:rsidP="002E5A0E">
      <w:pPr>
        <w:pStyle w:val="BodyText"/>
        <w:ind w:right="71"/>
        <w:jc w:val="left"/>
        <w:rPr>
          <w:rFonts w:ascii="Arial" w:hAnsi="Arial" w:cs="Arial"/>
          <w:sz w:val="24"/>
          <w:lang w:val="az-Latn-AZ"/>
        </w:rPr>
      </w:pPr>
    </w:p>
    <w:p w:rsidR="002E5A0E" w:rsidRPr="00A94A00" w:rsidRDefault="002E5A0E" w:rsidP="002E5A0E">
      <w:pPr>
        <w:jc w:val="center"/>
        <w:rPr>
          <w:rFonts w:ascii="Arial" w:hAnsi="Arial" w:cs="Arial"/>
          <w:b/>
          <w:lang w:val="az-Latn-AZ"/>
        </w:rPr>
      </w:pPr>
      <w:r w:rsidRPr="00A94A00">
        <w:rPr>
          <w:rFonts w:ascii="Arial" w:hAnsi="Arial" w:cs="Arial"/>
          <w:b/>
          <w:lang w:val="az-Latn-AZ"/>
        </w:rPr>
        <w:t xml:space="preserve">IV. Müsabiqənin </w:t>
      </w:r>
      <w:proofErr w:type="spellStart"/>
      <w:r w:rsidRPr="00A94A00">
        <w:rPr>
          <w:rFonts w:ascii="Arial" w:hAnsi="Arial" w:cs="Arial"/>
          <w:b/>
          <w:lang w:val="az-Latn-AZ"/>
        </w:rPr>
        <w:t>maliyyələşdirilməsi</w:t>
      </w:r>
      <w:proofErr w:type="spellEnd"/>
      <w:r w:rsidRPr="00A94A00">
        <w:rPr>
          <w:rFonts w:ascii="Arial" w:hAnsi="Arial" w:cs="Arial"/>
          <w:b/>
          <w:lang w:val="az-Latn-AZ"/>
        </w:rPr>
        <w:t xml:space="preserve"> və qaliblərin </w:t>
      </w:r>
      <w:proofErr w:type="spellStart"/>
      <w:r w:rsidRPr="00A94A00">
        <w:rPr>
          <w:rFonts w:ascii="Arial" w:hAnsi="Arial" w:cs="Arial"/>
          <w:b/>
          <w:lang w:val="az-Latn-AZ"/>
        </w:rPr>
        <w:t>mükafatlandırılması</w:t>
      </w:r>
      <w:proofErr w:type="spellEnd"/>
    </w:p>
    <w:p w:rsidR="002E5A0E" w:rsidRPr="00A94A00" w:rsidRDefault="002E5A0E" w:rsidP="002E5A0E">
      <w:pPr>
        <w:jc w:val="center"/>
        <w:rPr>
          <w:rFonts w:ascii="Arial" w:hAnsi="Arial" w:cs="Arial"/>
          <w:b/>
          <w:lang w:val="az-Latn-AZ"/>
        </w:rPr>
      </w:pPr>
    </w:p>
    <w:p w:rsidR="002E5A0E" w:rsidRPr="00A94A00" w:rsidRDefault="002E5A0E" w:rsidP="002E5A0E">
      <w:pPr>
        <w:ind w:firstLine="561"/>
        <w:jc w:val="both"/>
        <w:rPr>
          <w:rFonts w:ascii="Arial" w:hAnsi="Arial" w:cs="Arial"/>
          <w:lang w:val="az-Latn-AZ"/>
        </w:rPr>
      </w:pPr>
      <w:r w:rsidRPr="00A94A00">
        <w:rPr>
          <w:rFonts w:ascii="Arial" w:hAnsi="Arial" w:cs="Arial"/>
          <w:lang w:val="az-Latn-AZ"/>
        </w:rPr>
        <w:t xml:space="preserve">Müsabiqə Mədəniyyət və Turizm Nazirliyinin təsdiq etdiyi smeta üzrə </w:t>
      </w:r>
      <w:proofErr w:type="spellStart"/>
      <w:r w:rsidRPr="00A94A00">
        <w:rPr>
          <w:rFonts w:ascii="Arial" w:hAnsi="Arial" w:cs="Arial"/>
          <w:lang w:val="az-Latn-AZ"/>
        </w:rPr>
        <w:t>maliyyələşdirilir</w:t>
      </w:r>
      <w:proofErr w:type="spellEnd"/>
      <w:r w:rsidRPr="00A94A00">
        <w:rPr>
          <w:rFonts w:ascii="Arial" w:hAnsi="Arial" w:cs="Arial"/>
          <w:lang w:val="az-Latn-AZ"/>
        </w:rPr>
        <w:t>.</w:t>
      </w:r>
    </w:p>
    <w:p w:rsidR="002E5A0E" w:rsidRPr="00A94A00" w:rsidRDefault="002E5A0E" w:rsidP="002E5A0E">
      <w:pPr>
        <w:ind w:firstLine="562"/>
        <w:jc w:val="both"/>
        <w:rPr>
          <w:rFonts w:ascii="Arial" w:hAnsi="Arial" w:cs="Arial"/>
          <w:lang w:val="az-Latn-AZ"/>
        </w:rPr>
      </w:pPr>
      <w:r w:rsidRPr="00A94A00">
        <w:rPr>
          <w:rFonts w:ascii="Arial" w:hAnsi="Arial" w:cs="Arial"/>
          <w:lang w:val="az-Latn-AZ"/>
        </w:rPr>
        <w:t xml:space="preserve">Münsiflər heyətinin qərarına əsasən müsabiqə qaliblərinə, onların müəllim və konsertmeysterlərinə və fərqlənən iştirakçılara Nazirlik tərəfindən təsis edilmiş müvafiq diplom və fəxri fərmanlar verilir. </w:t>
      </w:r>
    </w:p>
    <w:p w:rsidR="002E5A0E" w:rsidRPr="00A94A00" w:rsidRDefault="002E5A0E" w:rsidP="002E5A0E">
      <w:pPr>
        <w:pStyle w:val="BodyText"/>
        <w:ind w:right="71"/>
        <w:rPr>
          <w:rFonts w:ascii="Arial" w:hAnsi="Arial" w:cs="Arial"/>
          <w:b/>
          <w:sz w:val="24"/>
          <w:u w:val="single"/>
          <w:lang w:val="az-Latn-AZ"/>
        </w:rPr>
      </w:pPr>
    </w:p>
    <w:p w:rsidR="002E5A0E" w:rsidRPr="00A94A00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</w:p>
    <w:p w:rsidR="002E5A0E" w:rsidRDefault="002E5A0E" w:rsidP="002E5A0E">
      <w:pPr>
        <w:pStyle w:val="BodyText"/>
        <w:ind w:left="2832" w:right="71" w:hanging="2832"/>
        <w:rPr>
          <w:rFonts w:ascii="Arial" w:hAnsi="Arial" w:cs="Arial"/>
          <w:sz w:val="24"/>
          <w:lang w:val="az-Latn-AZ"/>
        </w:rPr>
      </w:pPr>
      <w:r w:rsidRPr="00A94A00">
        <w:rPr>
          <w:rFonts w:ascii="Arial" w:hAnsi="Arial" w:cs="Arial"/>
          <w:sz w:val="24"/>
          <w:lang w:val="az-Latn-AZ"/>
        </w:rPr>
        <w:tab/>
      </w:r>
      <w:r w:rsidRPr="00A94A00">
        <w:rPr>
          <w:rFonts w:ascii="Arial" w:hAnsi="Arial" w:cs="Arial"/>
          <w:sz w:val="24"/>
          <w:lang w:val="az-Latn-AZ"/>
        </w:rPr>
        <w:tab/>
      </w:r>
      <w:r w:rsidRPr="00A94A00">
        <w:rPr>
          <w:rFonts w:ascii="Arial" w:hAnsi="Arial" w:cs="Arial"/>
          <w:sz w:val="24"/>
          <w:lang w:val="az-Latn-AZ"/>
        </w:rPr>
        <w:tab/>
      </w:r>
      <w:r w:rsidRPr="00A94A00">
        <w:rPr>
          <w:rFonts w:ascii="Arial" w:hAnsi="Arial" w:cs="Arial"/>
          <w:sz w:val="24"/>
          <w:lang w:val="az-Latn-AZ"/>
        </w:rPr>
        <w:tab/>
      </w:r>
      <w:r w:rsidRPr="00A94A00">
        <w:rPr>
          <w:rFonts w:ascii="Arial" w:hAnsi="Arial" w:cs="Arial"/>
          <w:sz w:val="24"/>
          <w:lang w:val="az-Latn-AZ"/>
        </w:rPr>
        <w:tab/>
      </w:r>
      <w:r w:rsidRPr="00A94A00">
        <w:rPr>
          <w:rFonts w:ascii="Arial" w:hAnsi="Arial" w:cs="Arial"/>
          <w:sz w:val="24"/>
          <w:lang w:val="az-Latn-AZ"/>
        </w:rPr>
        <w:tab/>
      </w:r>
    </w:p>
    <w:p w:rsidR="002E5A0E" w:rsidRDefault="002E5A0E" w:rsidP="002E5A0E">
      <w:pPr>
        <w:pStyle w:val="BodyText"/>
        <w:ind w:right="71"/>
        <w:rPr>
          <w:rFonts w:ascii="Arial" w:hAnsi="Arial" w:cs="Arial"/>
          <w:sz w:val="24"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BA3A90" w:rsidRDefault="00BA3A90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BA3A90" w:rsidRDefault="00BA3A90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BA3A90" w:rsidRDefault="00BA3A90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BA3A90" w:rsidRDefault="00BA3A90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BA3A90" w:rsidRDefault="00BA3A90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BA3A90" w:rsidRDefault="00BA3A90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BA3A90" w:rsidRDefault="00BA3A90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BA3A90" w:rsidRDefault="00BA3A90" w:rsidP="002E5A0E">
      <w:pPr>
        <w:ind w:right="-185"/>
        <w:jc w:val="right"/>
        <w:rPr>
          <w:rFonts w:ascii="Arial" w:hAnsi="Arial" w:cs="Arial"/>
          <w:i/>
          <w:lang w:val="az-Latn-AZ"/>
        </w:rPr>
      </w:pPr>
    </w:p>
    <w:p w:rsidR="002E5A0E" w:rsidRPr="00481665" w:rsidRDefault="002E5A0E" w:rsidP="002E5A0E">
      <w:pPr>
        <w:ind w:right="-185"/>
        <w:jc w:val="right"/>
        <w:rPr>
          <w:rFonts w:ascii="Arial" w:hAnsi="Arial" w:cs="Arial"/>
          <w:i/>
          <w:lang w:val="az-Latn-AZ"/>
        </w:rPr>
      </w:pPr>
      <w:r w:rsidRPr="00D146E5">
        <w:rPr>
          <w:rFonts w:ascii="Arial" w:hAnsi="Arial" w:cs="Arial"/>
          <w:i/>
          <w:lang w:val="az-Latn-AZ"/>
        </w:rPr>
        <w:t>Forma 1</w:t>
      </w: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</w:p>
    <w:p w:rsidR="002E5A0E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  <w:r>
        <w:rPr>
          <w:rFonts w:ascii="Arial" w:hAnsi="Arial" w:cs="Arial"/>
          <w:i w:val="0"/>
          <w:sz w:val="24"/>
          <w:lang w:val="az-Latn-AZ"/>
        </w:rPr>
        <w:t xml:space="preserve">Qara </w:t>
      </w:r>
      <w:proofErr w:type="spellStart"/>
      <w:r>
        <w:rPr>
          <w:rFonts w:ascii="Arial" w:hAnsi="Arial" w:cs="Arial"/>
          <w:i w:val="0"/>
          <w:sz w:val="24"/>
          <w:lang w:val="az-Latn-AZ"/>
        </w:rPr>
        <w:t>Qarayevin</w:t>
      </w:r>
      <w:proofErr w:type="spellEnd"/>
      <w:r>
        <w:rPr>
          <w:rFonts w:ascii="Arial" w:hAnsi="Arial" w:cs="Arial"/>
          <w:i w:val="0"/>
          <w:sz w:val="24"/>
          <w:lang w:val="az-Latn-AZ"/>
        </w:rPr>
        <w:t xml:space="preserve"> 100 illiyinə həsr olunmuş simli</w:t>
      </w:r>
      <w:r w:rsidRPr="00095C5D">
        <w:rPr>
          <w:rFonts w:ascii="Arial" w:hAnsi="Arial" w:cs="Arial"/>
          <w:i w:val="0"/>
          <w:sz w:val="24"/>
          <w:lang w:val="az-Latn-AZ"/>
        </w:rPr>
        <w:t>,</w:t>
      </w:r>
      <w:r>
        <w:rPr>
          <w:rFonts w:ascii="Arial" w:hAnsi="Arial" w:cs="Arial"/>
          <w:i w:val="0"/>
          <w:sz w:val="24"/>
          <w:lang w:val="az-Latn-AZ"/>
        </w:rPr>
        <w:t xml:space="preserve"> nəfəsli və zərb alətləri üzrə </w:t>
      </w:r>
    </w:p>
    <w:p w:rsidR="002E5A0E" w:rsidRPr="00C32B49" w:rsidRDefault="002E5A0E" w:rsidP="002E5A0E">
      <w:pPr>
        <w:pStyle w:val="Heading8"/>
        <w:spacing w:line="240" w:lineRule="auto"/>
        <w:ind w:left="0" w:right="71"/>
        <w:rPr>
          <w:rFonts w:ascii="Arial" w:hAnsi="Arial" w:cs="Arial"/>
          <w:i w:val="0"/>
          <w:sz w:val="24"/>
          <w:lang w:val="az-Latn-AZ"/>
        </w:rPr>
      </w:pPr>
      <w:r w:rsidRPr="00C32B49">
        <w:rPr>
          <w:rFonts w:ascii="Arial" w:hAnsi="Arial" w:cs="Arial"/>
          <w:i w:val="0"/>
          <w:sz w:val="24"/>
          <w:lang w:val="az-Latn-AZ"/>
        </w:rPr>
        <w:t>gənc ifaçıların respublika müsabiqəsində iştirak üçün</w:t>
      </w:r>
    </w:p>
    <w:p w:rsidR="002E5A0E" w:rsidRDefault="002E5A0E" w:rsidP="002E5A0E">
      <w:pPr>
        <w:ind w:left="4248" w:right="-185"/>
        <w:jc w:val="both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ind w:left="4248" w:right="-185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ƏRİZƏ</w:t>
      </w:r>
    </w:p>
    <w:p w:rsidR="002E5A0E" w:rsidRDefault="002E5A0E" w:rsidP="002E5A0E">
      <w:pPr>
        <w:ind w:left="4248" w:right="-185"/>
        <w:jc w:val="both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numPr>
          <w:ilvl w:val="0"/>
          <w:numId w:val="1"/>
        </w:numPr>
        <w:tabs>
          <w:tab w:val="num" w:pos="180"/>
        </w:tabs>
        <w:ind w:left="0" w:right="-185" w:firstLine="0"/>
        <w:rPr>
          <w:rFonts w:ascii="Arial" w:hAnsi="Arial" w:cs="Arial"/>
          <w:lang w:val="az-Latn-AZ"/>
        </w:rPr>
      </w:pPr>
      <w:r w:rsidRPr="009A6816">
        <w:rPr>
          <w:rFonts w:ascii="Arial" w:hAnsi="Arial" w:cs="Arial"/>
          <w:lang w:val="az-Latn-AZ"/>
        </w:rPr>
        <w:t xml:space="preserve">İştirakçıların soyadı, adı, atasının adı </w:t>
      </w:r>
    </w:p>
    <w:p w:rsidR="002E5A0E" w:rsidRDefault="002E5A0E" w:rsidP="002E5A0E">
      <w:pPr>
        <w:ind w:left="360" w:right="-18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________________________________________________________________________________________________________________________________________</w:t>
      </w:r>
    </w:p>
    <w:p w:rsidR="002E5A0E" w:rsidRDefault="002E5A0E" w:rsidP="002E5A0E">
      <w:pPr>
        <w:ind w:left="360" w:right="-185"/>
        <w:jc w:val="both"/>
        <w:rPr>
          <w:rFonts w:ascii="Arial" w:hAnsi="Arial" w:cs="Arial"/>
          <w:lang w:val="az-Latn-AZ"/>
        </w:rPr>
      </w:pPr>
    </w:p>
    <w:p w:rsidR="002E5A0E" w:rsidRDefault="002E5A0E" w:rsidP="002E5A0E">
      <w:pPr>
        <w:numPr>
          <w:ilvl w:val="0"/>
          <w:numId w:val="1"/>
        </w:numPr>
        <w:spacing w:line="360" w:lineRule="auto"/>
        <w:ind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İştirakçının doğum tarixi (</w:t>
      </w:r>
      <w:proofErr w:type="spellStart"/>
      <w:r>
        <w:rPr>
          <w:rFonts w:ascii="Arial" w:hAnsi="Arial" w:cs="Arial"/>
          <w:lang w:val="az-Latn-AZ"/>
        </w:rPr>
        <w:t>gün,ay,il</w:t>
      </w:r>
      <w:proofErr w:type="spellEnd"/>
      <w:r>
        <w:rPr>
          <w:rFonts w:ascii="Arial" w:hAnsi="Arial" w:cs="Arial"/>
          <w:lang w:val="az-Latn-AZ"/>
        </w:rPr>
        <w:t>) ________________________________________</w:t>
      </w:r>
    </w:p>
    <w:p w:rsidR="002E5A0E" w:rsidRDefault="002E5A0E" w:rsidP="002E5A0E">
      <w:pPr>
        <w:numPr>
          <w:ilvl w:val="0"/>
          <w:numId w:val="1"/>
        </w:numPr>
        <w:ind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İştirakçının musiqi aləti, yaş qrupu və sinfi ________________________________________________________________________________________________________________________________________</w:t>
      </w:r>
    </w:p>
    <w:p w:rsidR="002E5A0E" w:rsidRDefault="002E5A0E" w:rsidP="002E5A0E">
      <w:pPr>
        <w:ind w:right="-185"/>
        <w:rPr>
          <w:rFonts w:ascii="Arial" w:hAnsi="Arial" w:cs="Arial"/>
          <w:lang w:val="az-Latn-AZ"/>
        </w:rPr>
      </w:pPr>
    </w:p>
    <w:p w:rsidR="002E5A0E" w:rsidRDefault="002E5A0E" w:rsidP="002E5A0E">
      <w:pPr>
        <w:numPr>
          <w:ilvl w:val="0"/>
          <w:numId w:val="1"/>
        </w:numPr>
        <w:ind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Təhsil</w:t>
      </w:r>
      <w:r w:rsidRPr="002607E2">
        <w:rPr>
          <w:rFonts w:ascii="Arial" w:hAnsi="Arial" w:cs="Arial"/>
          <w:lang w:val="az-Latn-AZ"/>
        </w:rPr>
        <w:t xml:space="preserve"> </w:t>
      </w:r>
      <w:r w:rsidRPr="009A6816">
        <w:rPr>
          <w:rFonts w:ascii="Arial" w:hAnsi="Arial" w:cs="Arial"/>
          <w:lang w:val="az-Latn-AZ"/>
        </w:rPr>
        <w:t xml:space="preserve">müəssisənin adı </w:t>
      </w:r>
      <w:r>
        <w:rPr>
          <w:rFonts w:ascii="Arial" w:hAnsi="Arial" w:cs="Arial"/>
          <w:lang w:val="az-Latn-AZ"/>
        </w:rPr>
        <w:t xml:space="preserve"> _________________________________________________</w:t>
      </w:r>
    </w:p>
    <w:p w:rsidR="002E5A0E" w:rsidRPr="002607E2" w:rsidRDefault="002E5A0E" w:rsidP="002E5A0E">
      <w:pPr>
        <w:ind w:left="360" w:right="-185"/>
        <w:rPr>
          <w:rFonts w:ascii="Arial" w:hAnsi="Arial" w:cs="Arial"/>
          <w:lang w:val="az-Latn-AZ"/>
        </w:rPr>
      </w:pPr>
    </w:p>
    <w:p w:rsidR="002E5A0E" w:rsidRDefault="002E5A0E" w:rsidP="002E5A0E">
      <w:pPr>
        <w:numPr>
          <w:ilvl w:val="0"/>
          <w:numId w:val="1"/>
        </w:numPr>
        <w:ind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Müəllimin soyadı, adı, atasının adı</w:t>
      </w:r>
      <w:r w:rsidRPr="00182906">
        <w:rPr>
          <w:rFonts w:ascii="Arial" w:hAnsi="Arial" w:cs="Arial"/>
          <w:lang w:val="az-Latn-AZ"/>
        </w:rPr>
        <w:t>,</w:t>
      </w:r>
      <w:r>
        <w:rPr>
          <w:rFonts w:ascii="Arial" w:hAnsi="Arial" w:cs="Arial"/>
          <w:lang w:val="az-Latn-AZ"/>
        </w:rPr>
        <w:t xml:space="preserve"> əlaqə nömrəsi  </w:t>
      </w:r>
    </w:p>
    <w:p w:rsidR="002E5A0E" w:rsidRDefault="002E5A0E" w:rsidP="002E5A0E">
      <w:pPr>
        <w:ind w:left="360"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________________________________________________________________________________________________________________________________________</w:t>
      </w:r>
    </w:p>
    <w:p w:rsidR="002E5A0E" w:rsidRDefault="002E5A0E" w:rsidP="002E5A0E">
      <w:pPr>
        <w:ind w:left="360" w:right="-185"/>
        <w:rPr>
          <w:rFonts w:ascii="Arial" w:hAnsi="Arial" w:cs="Arial"/>
          <w:lang w:val="az-Latn-AZ"/>
        </w:rPr>
      </w:pPr>
    </w:p>
    <w:p w:rsidR="002E5A0E" w:rsidRDefault="002E5A0E" w:rsidP="002E5A0E">
      <w:pPr>
        <w:numPr>
          <w:ilvl w:val="0"/>
          <w:numId w:val="1"/>
        </w:numPr>
        <w:ind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Konsertmeysterin soyadı, adı, atasının adı </w:t>
      </w:r>
    </w:p>
    <w:p w:rsidR="002E5A0E" w:rsidRDefault="002E5A0E" w:rsidP="002E5A0E">
      <w:pPr>
        <w:ind w:left="360"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________________________________________________________________________________________________________________________________________</w:t>
      </w:r>
    </w:p>
    <w:p w:rsidR="002E5A0E" w:rsidRDefault="002E5A0E" w:rsidP="002E5A0E">
      <w:pPr>
        <w:ind w:right="-185"/>
        <w:rPr>
          <w:rFonts w:ascii="Arial" w:hAnsi="Arial" w:cs="Arial"/>
          <w:lang w:val="az-Latn-AZ"/>
        </w:rPr>
      </w:pPr>
    </w:p>
    <w:p w:rsidR="002E5A0E" w:rsidRPr="0034099C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 w:rsidRPr="0034099C">
        <w:rPr>
          <w:rFonts w:ascii="Arial" w:hAnsi="Arial" w:cs="Arial"/>
          <w:b/>
          <w:lang w:val="az-Latn-AZ"/>
        </w:rPr>
        <w:t>Müsabiqədə ifa olunacaq proqram</w:t>
      </w:r>
    </w:p>
    <w:p w:rsidR="002E5A0E" w:rsidRDefault="002E5A0E" w:rsidP="002E5A0E">
      <w:pPr>
        <w:ind w:right="-185"/>
        <w:jc w:val="center"/>
        <w:rPr>
          <w:rFonts w:ascii="Arial" w:hAnsi="Arial" w:cs="Arial"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 w:rsidRPr="004B7C57">
        <w:rPr>
          <w:rFonts w:ascii="Arial" w:hAnsi="Arial" w:cs="Arial"/>
          <w:b/>
          <w:lang w:val="az-Latn-AZ"/>
        </w:rPr>
        <w:t>Birinci tur</w:t>
      </w: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numPr>
          <w:ilvl w:val="0"/>
          <w:numId w:val="2"/>
        </w:numPr>
        <w:tabs>
          <w:tab w:val="clear" w:pos="720"/>
          <w:tab w:val="num" w:pos="0"/>
        </w:tabs>
        <w:ind w:left="360"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Müəllif və əsərin adı  ___________________________________________________</w:t>
      </w:r>
    </w:p>
    <w:p w:rsidR="002E5A0E" w:rsidRDefault="002E5A0E" w:rsidP="002E5A0E">
      <w:pPr>
        <w:ind w:left="360" w:right="-18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____________________________________________________________________</w:t>
      </w:r>
    </w:p>
    <w:p w:rsidR="002E5A0E" w:rsidRDefault="002E5A0E" w:rsidP="002E5A0E">
      <w:pPr>
        <w:ind w:left="360" w:right="-185"/>
        <w:jc w:val="both"/>
        <w:rPr>
          <w:rFonts w:ascii="Arial" w:hAnsi="Arial" w:cs="Arial"/>
          <w:lang w:val="az-Latn-AZ"/>
        </w:rPr>
      </w:pPr>
    </w:p>
    <w:p w:rsidR="002E5A0E" w:rsidRDefault="002E5A0E" w:rsidP="002E5A0E">
      <w:pPr>
        <w:numPr>
          <w:ilvl w:val="0"/>
          <w:numId w:val="2"/>
        </w:numPr>
        <w:tabs>
          <w:tab w:val="clear" w:pos="720"/>
          <w:tab w:val="num" w:pos="0"/>
        </w:tabs>
        <w:ind w:left="360"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Müəllif və əsərin adı  ___________________________________________________</w:t>
      </w:r>
    </w:p>
    <w:p w:rsidR="002E5A0E" w:rsidRDefault="002E5A0E" w:rsidP="002E5A0E">
      <w:pPr>
        <w:ind w:left="360" w:right="-18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____________________________________________________________________</w:t>
      </w:r>
    </w:p>
    <w:p w:rsidR="002E5A0E" w:rsidRDefault="002E5A0E" w:rsidP="002E5A0E">
      <w:pPr>
        <w:ind w:left="360" w:right="-185"/>
        <w:jc w:val="both"/>
        <w:rPr>
          <w:rFonts w:ascii="Arial" w:hAnsi="Arial" w:cs="Arial"/>
          <w:lang w:val="az-Latn-AZ"/>
        </w:rPr>
      </w:pPr>
    </w:p>
    <w:p w:rsidR="002E5A0E" w:rsidRDefault="002E5A0E" w:rsidP="002E5A0E">
      <w:pPr>
        <w:numPr>
          <w:ilvl w:val="0"/>
          <w:numId w:val="2"/>
        </w:numPr>
        <w:tabs>
          <w:tab w:val="clear" w:pos="720"/>
          <w:tab w:val="num" w:pos="0"/>
        </w:tabs>
        <w:ind w:left="360"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Müəllif və əsərin adı  ___________________________________________________</w:t>
      </w:r>
    </w:p>
    <w:p w:rsidR="002E5A0E" w:rsidRDefault="002E5A0E" w:rsidP="002E5A0E">
      <w:pPr>
        <w:ind w:left="360" w:right="-18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____________________________________________________________________</w:t>
      </w:r>
    </w:p>
    <w:p w:rsidR="002E5A0E" w:rsidRDefault="002E5A0E" w:rsidP="002E5A0E">
      <w:pPr>
        <w:ind w:left="3540" w:right="-185"/>
        <w:jc w:val="both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  <w:r w:rsidRPr="00980DC6">
        <w:rPr>
          <w:rFonts w:ascii="Arial" w:hAnsi="Arial" w:cs="Arial"/>
          <w:b/>
          <w:lang w:val="az-Latn-AZ"/>
        </w:rPr>
        <w:t>İkinci tur</w:t>
      </w:r>
    </w:p>
    <w:p w:rsidR="002E5A0E" w:rsidRDefault="002E5A0E" w:rsidP="002E5A0E">
      <w:pPr>
        <w:ind w:right="-185"/>
        <w:jc w:val="center"/>
        <w:rPr>
          <w:rFonts w:ascii="Arial" w:hAnsi="Arial" w:cs="Arial"/>
          <w:b/>
          <w:lang w:val="az-Latn-AZ"/>
        </w:rPr>
      </w:pPr>
    </w:p>
    <w:p w:rsidR="002E5A0E" w:rsidRDefault="002E5A0E" w:rsidP="002E5A0E">
      <w:pPr>
        <w:numPr>
          <w:ilvl w:val="0"/>
          <w:numId w:val="3"/>
        </w:numPr>
        <w:tabs>
          <w:tab w:val="num" w:pos="0"/>
        </w:tabs>
        <w:ind w:left="360" w:right="-185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Müəllif və əsərin adı  ___________________________________________________</w:t>
      </w:r>
    </w:p>
    <w:p w:rsidR="002E5A0E" w:rsidRDefault="002E5A0E" w:rsidP="002E5A0E">
      <w:pPr>
        <w:ind w:left="360" w:right="-18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____________________________________________________________________</w:t>
      </w:r>
    </w:p>
    <w:p w:rsidR="002E5A0E" w:rsidRDefault="002E5A0E" w:rsidP="002E5A0E">
      <w:pPr>
        <w:ind w:right="-185"/>
        <w:jc w:val="both"/>
        <w:rPr>
          <w:rFonts w:ascii="Arial" w:hAnsi="Arial" w:cs="Arial"/>
          <w:lang w:val="az-Latn-AZ"/>
        </w:rPr>
      </w:pPr>
    </w:p>
    <w:p w:rsidR="002E5A0E" w:rsidRDefault="002E5A0E" w:rsidP="002E5A0E">
      <w:pPr>
        <w:ind w:left="1066" w:right="-185" w:firstLine="346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2E5A0E" w:rsidRDefault="002E5A0E" w:rsidP="002E5A0E">
      <w:pPr>
        <w:ind w:left="1066" w:right="-185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Müəssisənin rəhbəri</w:t>
      </w:r>
      <w:r w:rsidRPr="0046174D">
        <w:rPr>
          <w:rFonts w:ascii="Arial" w:hAnsi="Arial" w:cs="Arial"/>
          <w:lang w:val="az-Latn-AZ"/>
        </w:rPr>
        <w:t>:                                 _________________________</w:t>
      </w:r>
      <w:r>
        <w:rPr>
          <w:rFonts w:ascii="Arial" w:hAnsi="Arial" w:cs="Arial"/>
          <w:b/>
          <w:lang w:val="az-Latn-AZ"/>
        </w:rPr>
        <w:t xml:space="preserve">     </w:t>
      </w:r>
    </w:p>
    <w:p w:rsidR="002E5A0E" w:rsidRDefault="002E5A0E" w:rsidP="002E5A0E">
      <w:pPr>
        <w:ind w:left="1066" w:right="-185" w:firstLine="346"/>
        <w:jc w:val="both"/>
        <w:rPr>
          <w:rFonts w:ascii="Arial" w:hAnsi="Arial" w:cs="Arial"/>
          <w:i/>
          <w:sz w:val="18"/>
          <w:szCs w:val="18"/>
          <w:lang w:val="az-Latn-AZ"/>
        </w:rPr>
      </w:pPr>
      <w:r w:rsidRPr="00627A58">
        <w:rPr>
          <w:rFonts w:ascii="Arial" w:hAnsi="Arial" w:cs="Arial"/>
          <w:i/>
          <w:sz w:val="18"/>
          <w:szCs w:val="18"/>
          <w:lang w:val="az-Latn-AZ"/>
        </w:rPr>
        <w:t xml:space="preserve">                              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      (imza)</w:t>
      </w:r>
      <w:r w:rsidRPr="00627A58">
        <w:rPr>
          <w:rFonts w:ascii="Arial" w:hAnsi="Arial" w:cs="Arial"/>
          <w:i/>
          <w:sz w:val="18"/>
          <w:szCs w:val="18"/>
          <w:lang w:val="az-Latn-AZ"/>
        </w:rPr>
        <w:t xml:space="preserve">        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                                     </w:t>
      </w:r>
      <w:r w:rsidRPr="00627A58">
        <w:rPr>
          <w:rFonts w:ascii="Arial" w:hAnsi="Arial" w:cs="Arial"/>
          <w:i/>
          <w:sz w:val="18"/>
          <w:szCs w:val="18"/>
          <w:lang w:val="az-Latn-AZ"/>
        </w:rPr>
        <w:t xml:space="preserve">(adı və soyadı)        </w:t>
      </w:r>
    </w:p>
    <w:p w:rsidR="002E5A0E" w:rsidRDefault="002E5A0E" w:rsidP="002E5A0E">
      <w:pPr>
        <w:ind w:left="1066" w:right="-185" w:firstLine="346"/>
        <w:jc w:val="both"/>
        <w:rPr>
          <w:rFonts w:ascii="Arial" w:hAnsi="Arial" w:cs="Arial"/>
          <w:i/>
          <w:sz w:val="18"/>
          <w:szCs w:val="18"/>
          <w:lang w:val="az-Latn-AZ"/>
        </w:rPr>
      </w:pPr>
      <w:r w:rsidRPr="00627A58">
        <w:rPr>
          <w:rFonts w:ascii="Arial" w:hAnsi="Arial" w:cs="Arial"/>
          <w:i/>
          <w:sz w:val="18"/>
          <w:szCs w:val="18"/>
          <w:lang w:val="az-Latn-AZ"/>
        </w:rPr>
        <w:t xml:space="preserve">                     </w:t>
      </w:r>
    </w:p>
    <w:p w:rsidR="002E5A0E" w:rsidRPr="00627A58" w:rsidRDefault="002E5A0E" w:rsidP="002E5A0E">
      <w:pPr>
        <w:ind w:left="1066" w:right="-185" w:firstLine="346"/>
        <w:jc w:val="both"/>
        <w:rPr>
          <w:rFonts w:ascii="Arial" w:hAnsi="Arial" w:cs="Arial"/>
          <w:i/>
          <w:sz w:val="18"/>
          <w:szCs w:val="18"/>
          <w:lang w:val="az-Latn-AZ"/>
        </w:rPr>
      </w:pPr>
    </w:p>
    <w:p w:rsidR="002E5A0E" w:rsidRDefault="002E5A0E" w:rsidP="002E5A0E">
      <w:pPr>
        <w:ind w:left="1066" w:right="-185" w:firstLine="346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</w:t>
      </w:r>
      <w:r w:rsidRPr="00D77EC9">
        <w:rPr>
          <w:rFonts w:ascii="Arial" w:hAnsi="Arial" w:cs="Arial"/>
          <w:b/>
          <w:lang w:val="az-Latn-AZ"/>
        </w:rPr>
        <w:t>M.Y.</w:t>
      </w:r>
      <w:r>
        <w:rPr>
          <w:rFonts w:ascii="Arial" w:hAnsi="Arial" w:cs="Arial"/>
          <w:b/>
          <w:lang w:val="az-Latn-AZ"/>
        </w:rPr>
        <w:t xml:space="preserve">               </w:t>
      </w:r>
      <w:r w:rsidRPr="00310DC8">
        <w:rPr>
          <w:rFonts w:ascii="Arial" w:hAnsi="Arial" w:cs="Arial"/>
          <w:lang w:val="az-Latn-AZ"/>
        </w:rPr>
        <w:t xml:space="preserve">        </w:t>
      </w:r>
      <w:r>
        <w:rPr>
          <w:rFonts w:ascii="Arial" w:hAnsi="Arial" w:cs="Arial"/>
          <w:lang w:val="az-Latn-AZ"/>
        </w:rPr>
        <w:t xml:space="preserve">                         </w:t>
      </w:r>
      <w:r w:rsidRPr="00310DC8">
        <w:rPr>
          <w:rFonts w:ascii="Arial" w:hAnsi="Arial" w:cs="Arial"/>
          <w:lang w:val="az-Latn-AZ"/>
        </w:rPr>
        <w:t xml:space="preserve">tarix: </w:t>
      </w:r>
      <w:r w:rsidRPr="002607E2">
        <w:rPr>
          <w:rFonts w:ascii="Arial" w:hAnsi="Arial" w:cs="Arial"/>
          <w:lang w:val="az-Latn-AZ"/>
        </w:rPr>
        <w:t>«____»</w:t>
      </w:r>
      <w:r w:rsidRPr="00310DC8">
        <w:rPr>
          <w:rFonts w:ascii="Arial" w:hAnsi="Arial" w:cs="Arial"/>
          <w:lang w:val="az-Latn-AZ"/>
        </w:rPr>
        <w:t xml:space="preserve"> ___________</w:t>
      </w:r>
      <w:r w:rsidRPr="002607E2">
        <w:rPr>
          <w:rFonts w:ascii="Arial" w:hAnsi="Arial" w:cs="Arial"/>
          <w:lang w:val="az-Latn-AZ"/>
        </w:rPr>
        <w:t xml:space="preserve"> </w:t>
      </w:r>
      <w:r w:rsidRPr="00310DC8">
        <w:rPr>
          <w:rFonts w:ascii="Arial" w:hAnsi="Arial" w:cs="Arial"/>
          <w:lang w:val="az-Latn-AZ"/>
        </w:rPr>
        <w:t>201</w:t>
      </w:r>
      <w:r>
        <w:rPr>
          <w:rFonts w:ascii="Arial" w:hAnsi="Arial" w:cs="Arial"/>
          <w:lang w:val="az-Latn-AZ"/>
        </w:rPr>
        <w:t>8</w:t>
      </w:r>
      <w:r w:rsidRPr="00310DC8">
        <w:rPr>
          <w:rFonts w:ascii="Arial" w:hAnsi="Arial" w:cs="Arial"/>
          <w:lang w:val="az-Latn-AZ"/>
        </w:rPr>
        <w:t>-ci il</w:t>
      </w:r>
    </w:p>
    <w:p w:rsidR="002E5A0E" w:rsidRPr="00CB1D62" w:rsidRDefault="002E5A0E" w:rsidP="002E5A0E">
      <w:pPr>
        <w:ind w:left="1066" w:right="-185" w:firstLine="346"/>
        <w:jc w:val="both"/>
        <w:rPr>
          <w:rFonts w:ascii="Arial" w:hAnsi="Arial" w:cs="Arial"/>
          <w:lang w:val="az-Latn-AZ"/>
        </w:rPr>
      </w:pPr>
    </w:p>
    <w:p w:rsidR="002E5A0E" w:rsidRPr="00F459B5" w:rsidRDefault="002E5A0E" w:rsidP="002E5A0E">
      <w:pPr>
        <w:ind w:left="708" w:right="-185" w:hanging="708"/>
        <w:jc w:val="both"/>
        <w:rPr>
          <w:rFonts w:ascii="Arial" w:hAnsi="Arial" w:cs="Arial"/>
          <w:b/>
          <w:i/>
          <w:lang w:val="az-Latn-AZ"/>
        </w:rPr>
      </w:pPr>
      <w:r w:rsidRPr="00F459B5">
        <w:rPr>
          <w:b/>
          <w:i/>
          <w:lang w:val="az-Latn-AZ"/>
        </w:rPr>
        <w:t xml:space="preserve">Qeyd: Ərizə kompüterdə </w:t>
      </w:r>
      <w:proofErr w:type="spellStart"/>
      <w:r w:rsidRPr="00F459B5">
        <w:rPr>
          <w:b/>
          <w:i/>
          <w:lang w:val="az-Latn-AZ"/>
        </w:rPr>
        <w:t>yazılmalıdır</w:t>
      </w:r>
      <w:proofErr w:type="spellEnd"/>
      <w:r w:rsidRPr="00F459B5">
        <w:rPr>
          <w:b/>
          <w:i/>
          <w:lang w:val="az-Latn-AZ"/>
        </w:rPr>
        <w:t>.</w:t>
      </w:r>
    </w:p>
    <w:sectPr w:rsidR="002E5A0E" w:rsidRPr="00F459B5" w:rsidSect="0020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-Lat-Ram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85D"/>
    <w:multiLevelType w:val="hybridMultilevel"/>
    <w:tmpl w:val="1F1E3B44"/>
    <w:lvl w:ilvl="0" w:tplc="0419000F">
      <w:start w:val="1"/>
      <w:numFmt w:val="decimal"/>
      <w:lvlText w:val="%1."/>
      <w:lvlJc w:val="left"/>
      <w:pPr>
        <w:tabs>
          <w:tab w:val="num" w:pos="-842"/>
        </w:tabs>
        <w:ind w:left="-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22"/>
        </w:tabs>
        <w:ind w:left="-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8"/>
        </w:tabs>
        <w:ind w:left="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18"/>
        </w:tabs>
        <w:ind w:left="13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038"/>
        </w:tabs>
        <w:ind w:left="20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758"/>
        </w:tabs>
        <w:ind w:left="27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478"/>
        </w:tabs>
        <w:ind w:left="34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198"/>
        </w:tabs>
        <w:ind w:left="41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180"/>
      </w:pPr>
      <w:rPr>
        <w:rFonts w:cs="Times New Roman"/>
      </w:rPr>
    </w:lvl>
  </w:abstractNum>
  <w:abstractNum w:abstractNumId="1">
    <w:nsid w:val="32FE797A"/>
    <w:multiLevelType w:val="hybridMultilevel"/>
    <w:tmpl w:val="DA14E0A8"/>
    <w:lvl w:ilvl="0" w:tplc="B796A8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0610A17"/>
    <w:multiLevelType w:val="hybridMultilevel"/>
    <w:tmpl w:val="8A2E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097945"/>
    <w:multiLevelType w:val="hybridMultilevel"/>
    <w:tmpl w:val="D2081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A1"/>
    <w:rsid w:val="002E5A0E"/>
    <w:rsid w:val="005F637B"/>
    <w:rsid w:val="007003A1"/>
    <w:rsid w:val="00BA3A90"/>
    <w:rsid w:val="00D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2E5A0E"/>
    <w:pPr>
      <w:keepNext/>
      <w:spacing w:line="288" w:lineRule="auto"/>
      <w:ind w:left="-1122" w:right="-907"/>
      <w:jc w:val="center"/>
      <w:outlineLvl w:val="7"/>
    </w:pPr>
    <w:rPr>
      <w:rFonts w:ascii="Az-Lat-Ramaz" w:hAnsi="Az-Lat-Ramaz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E5A0E"/>
    <w:rPr>
      <w:rFonts w:ascii="Az-Lat-Ramaz" w:eastAsia="Calibri" w:hAnsi="Az-Lat-Ramaz" w:cs="Times New Roman"/>
      <w:b/>
      <w:i/>
      <w:color w:val="000000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2E5A0E"/>
    <w:pPr>
      <w:jc w:val="both"/>
    </w:pPr>
    <w:rPr>
      <w:rFonts w:ascii="Times Latin" w:hAnsi="Times Latin"/>
      <w:sz w:val="28"/>
    </w:rPr>
  </w:style>
  <w:style w:type="character" w:customStyle="1" w:styleId="BodyTextChar">
    <w:name w:val="Body Text Char"/>
    <w:basedOn w:val="DefaultParagraphFont"/>
    <w:link w:val="BodyText"/>
    <w:rsid w:val="002E5A0E"/>
    <w:rPr>
      <w:rFonts w:ascii="Times Latin" w:eastAsia="Calibri" w:hAnsi="Times Latin" w:cs="Times New Roman"/>
      <w:sz w:val="28"/>
      <w:szCs w:val="24"/>
      <w:lang w:eastAsia="ru-RU"/>
    </w:rPr>
  </w:style>
  <w:style w:type="character" w:styleId="Hyperlink">
    <w:name w:val="Hyperlink"/>
    <w:rsid w:val="002E5A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2E5A0E"/>
    <w:pPr>
      <w:keepNext/>
      <w:spacing w:line="288" w:lineRule="auto"/>
      <w:ind w:left="-1122" w:right="-907"/>
      <w:jc w:val="center"/>
      <w:outlineLvl w:val="7"/>
    </w:pPr>
    <w:rPr>
      <w:rFonts w:ascii="Az-Lat-Ramaz" w:hAnsi="Az-Lat-Ramaz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E5A0E"/>
    <w:rPr>
      <w:rFonts w:ascii="Az-Lat-Ramaz" w:eastAsia="Calibri" w:hAnsi="Az-Lat-Ramaz" w:cs="Times New Roman"/>
      <w:b/>
      <w:i/>
      <w:color w:val="000000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2E5A0E"/>
    <w:pPr>
      <w:jc w:val="both"/>
    </w:pPr>
    <w:rPr>
      <w:rFonts w:ascii="Times Latin" w:hAnsi="Times Latin"/>
      <w:sz w:val="28"/>
    </w:rPr>
  </w:style>
  <w:style w:type="character" w:customStyle="1" w:styleId="BodyTextChar">
    <w:name w:val="Body Text Char"/>
    <w:basedOn w:val="DefaultParagraphFont"/>
    <w:link w:val="BodyText"/>
    <w:rsid w:val="002E5A0E"/>
    <w:rPr>
      <w:rFonts w:ascii="Times Latin" w:eastAsia="Calibri" w:hAnsi="Times Latin" w:cs="Times New Roman"/>
      <w:sz w:val="28"/>
      <w:szCs w:val="24"/>
      <w:lang w:eastAsia="ru-RU"/>
    </w:rPr>
  </w:style>
  <w:style w:type="character" w:styleId="Hyperlink">
    <w:name w:val="Hyperlink"/>
    <w:rsid w:val="002E5A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-tehs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Ulviyya Mustafayeva</dc:creator>
  <cp:keywords/>
  <dc:description/>
  <cp:lastModifiedBy>Maftun Karimov</cp:lastModifiedBy>
  <cp:revision>5</cp:revision>
  <dcterms:created xsi:type="dcterms:W3CDTF">2018-02-12T08:24:00Z</dcterms:created>
  <dcterms:modified xsi:type="dcterms:W3CDTF">2018-02-12T11:21:00Z</dcterms:modified>
</cp:coreProperties>
</file>